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3.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103ab446" w14:textId="103ab446">
      <w:pPr>
        <w:spacing w:after="0"/>
        <w:ind w:left="0"/>
        <w:jc w:val="left"/>
        <w15:collapsed w:val="false"/>
      </w:pPr>
      <w:r>
        <w:rPr>
          <w:b w:val="false"/>
          <w:i w:val="false"/>
          <w:color w:val="000000"/>
          <w:sz w:val="20"/>
        </w:rPr>
        <w:t>
				</w:t>
      </w:r>
      <w:r>
        <w:drawing>
          <wp:inline distT="0" distB="0" distL="0" distR="0">
            <wp:extent cx="1905000" cy="571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
                    <a:stretch>
                      <a:fillRect/>
                    </a:stretch>
                  </pic:blipFill>
                  <pic:spPr>
                    <a:xfrm>
                      <a:off x="0" y="0"/>
                      <a:ext cx="1905000" cy="571500"/>
                    </a:xfrm>
                    <a:prstGeom prst="rect">
                      <a:avLst/>
                    </a:prstGeom>
                  </pic:spPr>
                </pic:pic>
              </a:graphicData>
            </a:graphic>
          </wp:inline>
        </w:drawing>
      </w:r>
      <w:r>
        <w:rPr>
          <w:b w:val="false"/>
          <w:i w:val="false"/>
          <w:color w:val="000000"/>
          <w:sz w:val="20"/>
        </w:rPr>
        <w:t>
					</w:t>
      </w:r>
    </w:p>
    <w:p>
      <w:pPr>
        <w:spacing w:after="0"/>
        <w:ind w:left="0"/>
        <w:jc w:val="left"/>
      </w:pPr>
      <w:r>
        <w:rPr>
          <w:b/>
          <w:i w:val="false"/>
          <w:color w:val="000000"/>
        </w:rPr>
        <w:t>Жер учаскелеріне төлемақының базалық ставкаларын бекіту туралы</w:t>
      </w:r>
    </w:p>
    <w:p>
      <w:pPr>
        <w:spacing w:after="0"/>
        <w:ind w:left="0"/>
        <w:jc w:val="left"/>
      </w:pPr>
      <w:r>
        <w:rPr>
          <w:b w:val="false"/>
          <w:i w:val="false"/>
          <w:color w:val="000000"/>
          <w:sz w:val="20"/>
        </w:rPr>
        <w:t>Қазақстан Республикасы Үкіметінің 2003 жылғы 2 қыркүйектегі N 890 Қаулысы</w:t>
      </w:r>
    </w:p>
    <w:p>
      <w:pPr>
        <w:spacing w:after="0"/>
        <w:ind w:left="0"/>
        <w:jc w:val="left"/>
      </w:pPr>
      <w:r>
        <w:rPr>
          <w:b w:val="false"/>
          <w:i w:val="false"/>
          <w:color w:val="000000"/>
          <w:sz w:val="20"/>
        </w:rPr>
        <w:t>
				</w:t>
      </w:r>
      <w:r>
        <w:rPr>
          <w:b w:val="false"/>
          <w:i w:val="false"/>
          <w:color w:val="000000"/>
          <w:sz w:val="20"/>
        </w:rPr>
        <w:t>
</w:t>
      </w:r>
    </w:p>
    <w:p>
      <w:pPr>
        <w:spacing w:after="0"/>
        <w:ind w:left="0"/>
        <w:jc w:val="left"/>
      </w:pPr>
      <w:r>
        <w:rPr>
          <w:b w:val="false"/>
          <w:i w:val="false"/>
          <w:color w:val="ff0000"/>
          <w:sz w:val="20"/>
        </w:rPr>
        <w:t xml:space="preserve">      Ескерту. Тақырыбы жаңа редакцияда - ҚР Үкіметінің 2011.10.10 </w:t>
      </w:r>
      <w:r>
        <w:rPr>
          <w:b w:val="false"/>
          <w:i w:val="false"/>
          <w:color w:val="ff0000"/>
          <w:sz w:val="20"/>
        </w:rPr>
        <w:t>№ 1154</w:t>
      </w:r>
      <w:r>
        <w:rPr>
          <w:b w:val="false"/>
          <w:i w:val="false"/>
          <w:color w:val="ff0000"/>
          <w:sz w:val="20"/>
        </w:rPr>
        <w:t xml:space="preserve"> (алғашқы ресми жарияланғанынан кейін күнтізбелік он күн өткен соң қолданысқа енгізіледі) Қаулысымен.</w:t>
      </w:r>
    </w:p>
    <w:p>
      <w:pPr>
        <w:spacing w:after="0"/>
        <w:ind w:left="0"/>
        <w:jc w:val="left"/>
      </w:pPr>
      <w:r>
        <w:rPr>
          <w:b w:val="false"/>
          <w:i w:val="false"/>
          <w:color w:val="000000"/>
          <w:sz w:val="20"/>
        </w:rPr>
        <w:t>
</w:t>
      </w:r>
    </w:p>
    <w:p>
      <w:pPr>
        <w:spacing w:after="0"/>
        <w:ind w:left="0"/>
        <w:jc w:val="left"/>
      </w:pPr>
      <w:r>
        <w:rPr>
          <w:b w:val="false"/>
          <w:i w:val="false"/>
          <w:color w:val="000000"/>
          <w:sz w:val="20"/>
        </w:rPr>
        <w:t>
      Қазақстан Республикасының 2003 жылғы 20 маусымдағы Жер </w:t>
      </w:r>
      <w:r>
        <w:rPr>
          <w:b w:val="false"/>
          <w:i w:val="false"/>
          <w:color w:val="000000"/>
          <w:sz w:val="20"/>
        </w:rPr>
        <w:t xml:space="preserve">кодексiне </w:t>
      </w:r>
      <w:r>
        <w:rPr>
          <w:b w:val="false"/>
          <w:i w:val="false"/>
          <w:color w:val="000000"/>
          <w:sz w:val="20"/>
        </w:rPr>
        <w:t xml:space="preserve">сәйкес Қазақстан Республикасының Үкiметi қаулы етеді: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
      1. Мыналар белгiленсiн: </w:t>
      </w:r>
      <w:r>
        <w:br/>
      </w:r>
      <w:r>
        <w:rPr>
          <w:b w:val="false"/>
          <w:i w:val="false"/>
          <w:color w:val="000000"/>
          <w:sz w:val="20"/>
        </w:rPr>
        <w:t>
      1) 2-қосымшаға сәйкес ауыл шаруашылығы мақсатындағы жер учаскелері жеке меншікке берілген кезде олар үшін төлемақының базалық ставкалары;</w:t>
      </w:r>
      <w:r>
        <w:br/>
      </w:r>
      <w:r>
        <w:rPr>
          <w:b w:val="false"/>
          <w:i w:val="false"/>
          <w:color w:val="000000"/>
          <w:sz w:val="20"/>
        </w:rPr>
        <w:t xml:space="preserve">
      1-1) мемлекет меншігіндегі және жер пайдалануға берілмеген жер учаскелеріне жеке сервитут белгілеу үшін жер салығы мөлшерінің елу пайызы мөлшерінде төлемақы; </w:t>
      </w:r>
      <w:r>
        <w:br/>
      </w:r>
      <w:r>
        <w:rPr>
          <w:b w:val="false"/>
          <w:i w:val="false"/>
          <w:color w:val="000000"/>
          <w:sz w:val="20"/>
        </w:rPr>
        <w:t xml:space="preserve">
      2) Қазақстан Республикасының салық заңнамасына сәйкес жер учаскесi бойынша есептелген жер салығының мөлшерiнде мемлекет немесе мемлекеттiк жер пайдаланушылар жер учаскелерiн жалға берген кезде жер учаскелерi үшiн төлемақының базалық ставкасы. </w:t>
      </w:r>
      <w:r>
        <w:br/>
      </w:r>
      <w:r>
        <w:rPr>
          <w:b w:val="false"/>
          <w:i w:val="false"/>
          <w:color w:val="000000"/>
          <w:sz w:val="20"/>
        </w:rPr>
        <w:t xml:space="preserve">
      Бұл ретте жер учаскесi үшiн жыл сайынғы жалдау ақысының мөлшерi жер учаскесiн жалға берген кездегi ол үшiн базалық ставканың мөлшерiнiң 100-120% шегiнде белгiленедi; </w:t>
      </w:r>
      <w:r>
        <w:br/>
      </w:r>
      <w:r>
        <w:rPr>
          <w:b w:val="false"/>
          <w:i w:val="false"/>
          <w:color w:val="000000"/>
          <w:sz w:val="20"/>
        </w:rPr>
        <w:t xml:space="preserve">
      3) жер учаскелерiн жалдау құқығын сату төлемақысының мөлшерi жер учаскесiнiң кадастрлық (бағалық) құнының пайызымен мынадай мерзiмдер бойынша: </w:t>
      </w:r>
      <w:r>
        <w:br/>
      </w:r>
      <w:r>
        <w:rPr>
          <w:b w:val="false"/>
          <w:i w:val="false"/>
          <w:color w:val="000000"/>
          <w:sz w:val="20"/>
        </w:rPr>
        <w:t xml:space="preserve">
      10 жылға дейiн, оны қоса алғанда - жыл сайын 2%; </w:t>
      </w:r>
      <w:r>
        <w:br/>
      </w:r>
      <w:r>
        <w:rPr>
          <w:b w:val="false"/>
          <w:i w:val="false"/>
          <w:color w:val="000000"/>
          <w:sz w:val="20"/>
        </w:rPr>
        <w:t xml:space="preserve">
      11 жылдан 30 жылға дейiн - 20%, 10 жылдан жоғары әр жыл сайын 1,5% қосылады; </w:t>
      </w:r>
      <w:r>
        <w:br/>
      </w:r>
      <w:r>
        <w:rPr>
          <w:b w:val="false"/>
          <w:i w:val="false"/>
          <w:color w:val="000000"/>
          <w:sz w:val="20"/>
        </w:rPr>
        <w:t xml:space="preserve">
      31 жылдан 49 жылға дейiн - 50%, 30 жылдан жоғары әр жыл сайын 1% қосылады. </w:t>
      </w:r>
      <w:r>
        <w:br/>
      </w:r>
      <w:r>
        <w:rPr>
          <w:b w:val="false"/>
          <w:i w:val="false"/>
          <w:color w:val="000000"/>
          <w:sz w:val="20"/>
        </w:rPr>
        <w:t>
</w:t>
      </w:r>
      <w:r>
        <w:rPr>
          <w:b w:val="false"/>
          <w:i w:val="false"/>
          <w:color w:val="ff0000"/>
          <w:sz w:val="20"/>
        </w:rPr>
        <w:t xml:space="preserve">      Ескерту. 1-тармаққа  өзгерту енгізілді - ҚР Үкіметінің 2007.05.22. N </w:t>
      </w:r>
      <w:r>
        <w:rPr>
          <w:b w:val="false"/>
          <w:i w:val="false"/>
          <w:color w:val="000000"/>
          <w:sz w:val="20"/>
        </w:rPr>
        <w:t xml:space="preserve">408 </w:t>
      </w:r>
      <w:r>
        <w:rPr>
          <w:b w:val="false"/>
          <w:i w:val="false"/>
          <w:color w:val="ff0000"/>
          <w:sz w:val="20"/>
        </w:rPr>
        <w:t xml:space="preserve">(алғаш рет pecми жарияланған күнiнен бастап он күнтiзбелiк күн өткен соң </w:t>
      </w:r>
      <w:r>
        <w:rPr>
          <w:b w:val="false"/>
          <w:i w:val="false"/>
          <w:color w:val="ff0000"/>
          <w:sz w:val="20"/>
        </w:rPr>
        <w:t xml:space="preserve">қолданысқа енгiзiледi), 2011.10.10 </w:t>
      </w:r>
      <w:r>
        <w:rPr>
          <w:b w:val="false"/>
          <w:i w:val="false"/>
          <w:color w:val="000000"/>
          <w:sz w:val="20"/>
        </w:rPr>
        <w:t>№ 1154</w:t>
      </w:r>
      <w:r>
        <w:rPr>
          <w:b w:val="false"/>
          <w:i w:val="false"/>
          <w:color w:val="ff0000"/>
          <w:sz w:val="20"/>
        </w:rPr>
        <w:t xml:space="preserve">(алғашқы ресми жарияланғанынан кейін күнтізбелік он күн өткен соң қолданысқа енгізіледі) Қаулыларымен.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
      2. Жер учаскелерi үшiн төлемақы және жалдау құқығын сату төлемақысы базалық ставкаларының жоғарыда көрсетiлген мөлшерiн жер учаскелерiн немесе жер пайдалану құқығын кепiлге қойған кезде жердi бағалау үшiн, сондай-ақ оларды шаруашылық серiктестердiң жарғылық қорларына жарна ретiнде не өндiрiстiк кооперативтерге пай ретiнде берген жағдайда, меншiк иесiн (жер пайдаланушыны) жер учаскесiне меншiктiң жалпы үлесiнен (жалпы жер пайдалану үлесiнен) бөлу кезiнде жер үлесiнiң құнын белгiлеу үшiн, жер учаскелерiн немесе пайдалану құқығын шаруашылық жүргiзушi субъектiлердiң активтерiне енгiзген кезде және жер учаскесiнiң немесе жер пайдалану құқығының құны тараптардың келiсiмiмен белгiленуi мүмкiн болмаған өзге де жағдайда, олардың құнын бағалау үшiн қолдану ұсынылсын. </w:t>
      </w:r>
    </w:p>
    <w:p>
      <w:pPr>
        <w:spacing w:after="0"/>
        <w:ind w:left="0"/>
        <w:jc w:val="left"/>
      </w:pPr>
      <w:r>
        <w:rPr>
          <w:b w:val="false"/>
          <w:i w:val="false"/>
          <w:color w:val="000000"/>
          <w:sz w:val="20"/>
        </w:rPr>
        <w:t>
</w:t>
      </w:r>
    </w:p>
    <w:p>
      <w:pPr>
        <w:spacing w:after="0"/>
        <w:ind w:left="0"/>
        <w:jc w:val="left"/>
      </w:pPr>
      <w:r>
        <w:rPr>
          <w:b w:val="false"/>
          <w:i w:val="false"/>
          <w:color w:val="000000"/>
          <w:sz w:val="20"/>
        </w:rPr>
        <w:t>
      3. Жер ресурстарын басқару жөніндегі орталық уәкілетті орган инфляцияның жалпы деңгейі туралы мемлекеттік статистика деректерінің және жер нарығының мониторингі нәтижелерінің негізінде қажеттілігіне қарай Қазақстан Республикасының Үкіметіне ауыл шаруашылығы мақсатындағы жер учаскелерін жеке меншікке берген кезде олар үшін төлемақының базалық ставкаларының өзгеруі туралы ұсыныстар енгізсін.</w:t>
      </w:r>
      <w:r>
        <w:br/>
      </w:r>
      <w:r>
        <w:rPr>
          <w:b w:val="false"/>
          <w:i w:val="false"/>
          <w:color w:val="000000"/>
          <w:sz w:val="20"/>
        </w:rPr>
        <w:t>
      </w:t>
      </w:r>
      <w:r>
        <w:rPr>
          <w:b w:val="false"/>
          <w:i w:val="false"/>
          <w:color w:val="ff0000"/>
          <w:sz w:val="20"/>
        </w:rPr>
        <w:t xml:space="preserve">Ескерту. 3-тармақ жаңа редакцияда - ҚР Үкіметінің 2011.10.10 </w:t>
      </w:r>
      <w:r>
        <w:rPr>
          <w:b w:val="false"/>
          <w:i w:val="false"/>
          <w:color w:val="000000"/>
          <w:sz w:val="20"/>
        </w:rPr>
        <w:t>№ 1154</w:t>
      </w:r>
      <w:r>
        <w:rPr>
          <w:b w:val="false"/>
          <w:i w:val="false"/>
          <w:color w:val="ff0000"/>
          <w:sz w:val="20"/>
        </w:rPr>
        <w:t xml:space="preserve"> (алғашқы ресми жарияланғанынан кейін күнтізбелік он күн өткен соң қолданысқа енгізіледі) Қаулысымен.</w:t>
      </w:r>
      <w:r>
        <w:br/>
      </w:r>
      <w:r>
        <w:rPr>
          <w:b w:val="false"/>
          <w:i w:val="false"/>
          <w:color w:val="000000"/>
          <w:sz w:val="20"/>
        </w:rPr>
        <w:t>
</w:t>
      </w:r>
      <w:r>
        <w:rPr>
          <w:b w:val="false"/>
          <w:i w:val="false"/>
          <w:color w:val="000000"/>
          <w:sz w:val="20"/>
        </w:rPr>
        <w:t>
</w:t>
      </w:r>
      <w:r>
        <w:rPr>
          <w:b w:val="false"/>
          <w:i w:val="false"/>
          <w:color w:val="ff0000"/>
          <w:sz w:val="20"/>
        </w:rPr>
        <w:t>      </w:t>
      </w:r>
      <w:r>
        <w:rPr>
          <w:b w:val="false"/>
          <w:i w:val="false"/>
          <w:color w:val="000000"/>
          <w:sz w:val="20"/>
        </w:rPr>
        <w:t>3-1. Облыстардың, республикалық маңызы бар қалалардың, астананың жергілікті мемлекеттік органдары жергілікті талаптарға және ерекшеліктерге орай ауыл шаруашылығы мақсатындағы жерлерді қоспағанда, облыс орталықтарында, республикалық маңызы бар қалаларда, астанада, облыстық және аудандық маңызы бар қалаларда, кенттерде және ауылдық елді мекендерде жеке меншікке беру кезінде жер учаскелерінің базалық ставкаларын бекітсін.</w:t>
      </w:r>
      <w:r>
        <w:br/>
      </w:r>
      <w:r>
        <w:rPr>
          <w:b w:val="false"/>
          <w:i w:val="false"/>
          <w:color w:val="000000"/>
          <w:sz w:val="20"/>
        </w:rPr>
        <w:t>
      </w:t>
      </w:r>
      <w:r>
        <w:rPr>
          <w:b w:val="false"/>
          <w:i w:val="false"/>
          <w:color w:val="ff0000"/>
          <w:sz w:val="20"/>
        </w:rPr>
        <w:t xml:space="preserve">Ескерту. 3-1-тармақпен толықтырылды - ҚР Үкіметінің 2011.10.10 </w:t>
      </w:r>
      <w:r>
        <w:rPr>
          <w:b w:val="false"/>
          <w:i w:val="false"/>
          <w:color w:val="000000"/>
          <w:sz w:val="20"/>
        </w:rPr>
        <w:t>№ 1154</w:t>
      </w:r>
      <w:r>
        <w:rPr>
          <w:b w:val="false"/>
          <w:i w:val="false"/>
          <w:color w:val="ff0000"/>
          <w:sz w:val="20"/>
        </w:rPr>
        <w:t xml:space="preserve"> (алғашқы ресми жарияланғанынан кейін күнтізбелік он күн өткен соң қолданысқа енгізіледі) Қаулысымен.</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
      4. Мыналардың күшi жойылды деп танылсын: </w:t>
      </w:r>
      <w:r>
        <w:br/>
      </w:r>
      <w:r>
        <w:rPr>
          <w:b w:val="false"/>
          <w:i w:val="false"/>
          <w:color w:val="000000"/>
          <w:sz w:val="20"/>
        </w:rPr>
        <w:t>
      1) "Мемлекеттiң жеке меншiкке сататын немесе жер пайдалануға беретiн жерлерi үшiн төлем ставкаларын бекiту туралы" Қазақстан Республикасы Үкiметiнiң 1996 жылғы 8 мамырдағы N 576 </w:t>
      </w:r>
      <w:r>
        <w:rPr>
          <w:b w:val="false"/>
          <w:i w:val="false"/>
          <w:color w:val="000000"/>
          <w:sz w:val="20"/>
        </w:rPr>
        <w:t xml:space="preserve">қаулысы </w:t>
      </w:r>
      <w:r>
        <w:rPr>
          <w:b w:val="false"/>
          <w:i w:val="false"/>
          <w:color w:val="000000"/>
          <w:sz w:val="20"/>
        </w:rPr>
        <w:t xml:space="preserve">(Қазақстан Республикасының ПҮКЖ-ы, 1996 ж., N 20, 174-құжат); </w:t>
      </w:r>
      <w:r>
        <w:br/>
      </w:r>
      <w:r>
        <w:rPr>
          <w:b w:val="false"/>
          <w:i w:val="false"/>
          <w:color w:val="000000"/>
          <w:sz w:val="20"/>
        </w:rPr>
        <w:t>
      2) "Жекелеген отандық өндiрушілердi қолдау мәселелерi" Қазақстан Республикасы Үкiметiнiң 1998 жылғы 13 тамыздағы N 763 </w:t>
      </w:r>
      <w:r>
        <w:rPr>
          <w:b w:val="false"/>
          <w:i w:val="false"/>
          <w:color w:val="000000"/>
          <w:sz w:val="20"/>
        </w:rPr>
        <w:t xml:space="preserve">қаулысының </w:t>
      </w:r>
      <w:r>
        <w:rPr>
          <w:b w:val="false"/>
          <w:i w:val="false"/>
          <w:color w:val="000000"/>
          <w:sz w:val="20"/>
        </w:rPr>
        <w:t xml:space="preserve">9-тармағының 1) тармақшасы (Қазақстан Республикасының ПҮКЖ-ы, 1998 ж., N 28, 236-құжат); </w:t>
      </w:r>
      <w:r>
        <w:br/>
      </w:r>
      <w:r>
        <w:rPr>
          <w:b w:val="false"/>
          <w:i w:val="false"/>
          <w:color w:val="000000"/>
          <w:sz w:val="20"/>
        </w:rPr>
        <w:t>
      3) "Қазақстан Республикасы Үкiметiнiң 1996 жылғы 8 мамырдағы N 576 қаулысына өзгерiстер енгiзу туралы" Қазақстан Республикасы Үкiметiнiң 1999 жылғы 12 мамырдағы N 566 </w:t>
      </w:r>
      <w:r>
        <w:rPr>
          <w:b w:val="false"/>
          <w:i w:val="false"/>
          <w:color w:val="000000"/>
          <w:sz w:val="20"/>
        </w:rPr>
        <w:t xml:space="preserve">қаулысы </w:t>
      </w:r>
      <w:r>
        <w:rPr>
          <w:b w:val="false"/>
          <w:i w:val="false"/>
          <w:color w:val="000000"/>
          <w:sz w:val="20"/>
        </w:rPr>
        <w:t xml:space="preserve">(Қазақстан Республикасының ПYКЖ-ы, 1999 ж., N 18, 194-құжат).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
      5. Осы қаулы қол қойылған күнiнен бастап күшiне енедi және жариялануға тиiс. </w:t>
      </w:r>
    </w:p>
    <w:p>
      <w:pPr>
        <w:spacing w:after="0"/>
        <w:ind w:left="0"/>
        <w:jc w:val="left"/>
      </w:pPr>
      <w:r>
        <w:rPr>
          <w:b w:val="false"/>
          <w:i w:val="false"/>
          <w:color w:val="000000"/>
          <w:sz w:val="20"/>
        </w:rPr>
        <w:t>
</w:t>
      </w:r>
    </w:p>
    <w:p>
      <w:pPr>
        <w:spacing w:after="0"/>
        <w:ind w:left="0"/>
        <w:jc w:val="left"/>
      </w:pPr>
      <w:r>
        <w:rPr>
          <w:b w:val="false"/>
          <w:i/>
          <w:color w:val="000000"/>
          <w:sz w:val="20"/>
        </w:rPr>
        <w:t xml:space="preserve">      Қазақстан Республикасының </w:t>
      </w:r>
      <w:r>
        <w:br/>
      </w:r>
      <w:r>
        <w:rPr>
          <w:b w:val="false"/>
          <w:i w:val="false"/>
          <w:color w:val="000000"/>
          <w:sz w:val="20"/>
        </w:rPr>
        <w:t>
</w:t>
      </w:r>
      <w:r>
        <w:rPr>
          <w:b w:val="false"/>
          <w:i/>
          <w:color w:val="000000"/>
          <w:sz w:val="20"/>
        </w:rPr>
        <w:t xml:space="preserve">      Премьер-Министрі </w:t>
      </w:r>
    </w:p>
    <w:p>
      <w:pPr>
        <w:spacing w:after="0"/>
        <w:ind w:left="0"/>
        <w:jc w:val="left"/>
      </w:pPr>
      <w:r>
        <w:rPr>
          <w:b w:val="false"/>
          <w:i w:val="false"/>
          <w:color w:val="000000"/>
          <w:sz w:val="20"/>
        </w:rPr>
        <w:t>
</w:t>
      </w:r>
    </w:p>
    <w:p>
      <w:pPr>
        <w:spacing w:after="0"/>
        <w:ind w:left="0"/>
        <w:jc w:val="right"/>
      </w:pPr>
      <w:r>
        <w:rPr>
          <w:b w:val="false"/>
          <w:i w:val="false"/>
          <w:color w:val="000000"/>
          <w:sz w:val="20"/>
        </w:rPr>
        <w:t xml:space="preserve">
Қазақстан Республикасы   </w:t>
      </w:r>
      <w:r>
        <w:br/>
      </w:r>
      <w:r>
        <w:rPr>
          <w:b w:val="false"/>
          <w:i w:val="false"/>
          <w:color w:val="000000"/>
          <w:sz w:val="20"/>
        </w:rPr>
        <w:t xml:space="preserve">
Үкiметiнiң         </w:t>
      </w:r>
      <w:r>
        <w:br/>
      </w:r>
      <w:r>
        <w:rPr>
          <w:b w:val="false"/>
          <w:i w:val="false"/>
          <w:color w:val="000000"/>
          <w:sz w:val="20"/>
        </w:rPr>
        <w:t xml:space="preserve">
2003 жылғы 2 қыркүйектегі </w:t>
      </w:r>
      <w:r>
        <w:br/>
      </w:r>
      <w:r>
        <w:rPr>
          <w:b w:val="false"/>
          <w:i w:val="false"/>
          <w:color w:val="000000"/>
          <w:sz w:val="20"/>
        </w:rPr>
        <w:t xml:space="preserve">
N 890 қаулысына     </w:t>
      </w:r>
      <w:r>
        <w:br/>
      </w:r>
      <w:r>
        <w:rPr>
          <w:b w:val="false"/>
          <w:i w:val="false"/>
          <w:color w:val="000000"/>
          <w:sz w:val="20"/>
        </w:rPr>
        <w:t xml:space="preserve">
1-қосымша         </w:t>
      </w:r>
    </w:p>
    <w:p>
      <w:pPr>
        <w:spacing w:after="0"/>
        <w:ind w:left="0"/>
        <w:jc w:val="left"/>
      </w:pPr>
      <w:r>
        <w:rPr>
          <w:b w:val="false"/>
          <w:i w:val="false"/>
          <w:color w:val="000000"/>
          <w:sz w:val="20"/>
        </w:rPr>
        <w:t>
</w:t>
      </w:r>
    </w:p>
    <w:p>
      <w:pPr>
        <w:spacing w:after="0"/>
        <w:ind w:left="0"/>
        <w:jc w:val="left"/>
      </w:pPr>
      <w:r>
        <w:rPr>
          <w:b w:val="false"/>
          <w:i w:val="false"/>
          <w:color w:val="ff0000"/>
          <w:sz w:val="20"/>
        </w:rPr>
        <w:t xml:space="preserve">      Ескерту. 1-қосымша алып тасталды - ҚР Үкіметінің 2011.10.10 </w:t>
      </w:r>
      <w:r>
        <w:rPr>
          <w:b w:val="false"/>
          <w:i w:val="false"/>
          <w:color w:val="ff0000"/>
          <w:sz w:val="20"/>
        </w:rPr>
        <w:t>№ 1154</w:t>
      </w:r>
      <w:r>
        <w:rPr>
          <w:b w:val="false"/>
          <w:i w:val="false"/>
          <w:color w:val="ff0000"/>
          <w:sz w:val="20"/>
        </w:rPr>
        <w:t xml:space="preserve"> (алғашқы ресми жарияланғанынан кейін күнтізбелік он күн өткен соң қолданысқа енгізіледі) Қаулысымен.</w:t>
      </w:r>
    </w:p>
    <w:p>
      <w:pPr>
        <w:spacing w:after="0"/>
        <w:ind w:left="0"/>
        <w:jc w:val="left"/>
      </w:pPr>
      <w:r>
        <w:rPr>
          <w:b w:val="false"/>
          <w:i w:val="false"/>
          <w:color w:val="000000"/>
          <w:sz w:val="20"/>
        </w:rPr>
        <w:t>
</w:t>
      </w:r>
    </w:p>
    <w:p>
      <w:pPr>
        <w:spacing w:after="0"/>
        <w:ind w:left="0"/>
        <w:jc w:val="right"/>
      </w:pPr>
      <w:r>
        <w:rPr>
          <w:b w:val="false"/>
          <w:i w:val="false"/>
          <w:color w:val="000000"/>
          <w:sz w:val="20"/>
        </w:rPr>
        <w:t xml:space="preserve">
Қазақстан Республикасы    </w:t>
      </w:r>
      <w:r>
        <w:br/>
      </w:r>
      <w:r>
        <w:rPr>
          <w:b w:val="false"/>
          <w:i w:val="false"/>
          <w:color w:val="000000"/>
          <w:sz w:val="20"/>
        </w:rPr>
        <w:t xml:space="preserve">
Үкіметінің          </w:t>
      </w:r>
      <w:r>
        <w:br/>
      </w:r>
      <w:r>
        <w:rPr>
          <w:b w:val="false"/>
          <w:i w:val="false"/>
          <w:color w:val="000000"/>
          <w:sz w:val="20"/>
        </w:rPr>
        <w:t xml:space="preserve">
2003 жылғы 2 қыркүйектегі  </w:t>
      </w:r>
      <w:r>
        <w:br/>
      </w:r>
      <w:r>
        <w:rPr>
          <w:b w:val="false"/>
          <w:i w:val="false"/>
          <w:color w:val="000000"/>
          <w:sz w:val="20"/>
        </w:rPr>
        <w:t xml:space="preserve">
N 890 қаулысына       </w:t>
      </w:r>
      <w:r>
        <w:br/>
      </w:r>
      <w:r>
        <w:rPr>
          <w:b w:val="false"/>
          <w:i w:val="false"/>
          <w:color w:val="000000"/>
          <w:sz w:val="20"/>
        </w:rPr>
        <w:t xml:space="preserve">
2-қосымша          </w:t>
      </w:r>
    </w:p>
    <w:p>
      <w:pPr>
        <w:spacing w:after="0"/>
        <w:ind w:left="0"/>
        <w:jc w:val="left"/>
      </w:pPr>
      <w:r>
        <w:rPr>
          <w:b w:val="false"/>
          <w:i w:val="false"/>
          <w:color w:val="000000"/>
          <w:sz w:val="20"/>
        </w:rPr>
        <w:t>
</w:t>
      </w:r>
    </w:p>
    <w:p>
      <w:pPr>
        <w:spacing w:after="0"/>
        <w:ind w:left="0"/>
        <w:jc w:val="left"/>
      </w:pPr>
      <w:r>
        <w:rPr>
          <w:b/>
          <w:i w:val="false"/>
          <w:color w:val="000000"/>
        </w:rPr>
        <w:t xml:space="preserve"> Жер учаскелерін ауыл шаруашылығы мақсатындағы жеке </w:t>
      </w:r>
      <w:r>
        <w:br/>
      </w:r>
      <w:r>
        <w:rPr>
          <w:b/>
          <w:i w:val="false"/>
          <w:color w:val="000000"/>
        </w:rPr>
        <w:t xml:space="preserve">
меншікке берген кезде олар үшін төлемақының </w:t>
      </w:r>
      <w:r>
        <w:br/>
      </w:r>
      <w:r>
        <w:rPr>
          <w:b/>
          <w:i w:val="false"/>
          <w:color w:val="000000"/>
        </w:rPr>
        <w:t xml:space="preserve">
БАЗАЛЫҚ СТАВКАЛАРЫ </w:t>
      </w:r>
    </w:p>
    <w:p>
      <w:pPr>
        <w:spacing w:after="0"/>
        <w:ind w:left="0"/>
        <w:jc w:val="left"/>
      </w:pPr>
      <w:r>
        <w:rPr>
          <w:b w:val="false"/>
          <w:i w:val="false"/>
          <w:color w:val="000000"/>
          <w:sz w:val="20"/>
        </w:rPr>
        <w:t>
</w:t>
      </w:r>
    </w:p>
    <w:p>
      <w:pPr>
        <w:spacing w:after="0"/>
        <w:ind w:left="0"/>
        <w:jc w:val="left"/>
      </w:pPr>
      <w:r>
        <w:rPr>
          <w:b w:val="false"/>
          <w:i w:val="false"/>
          <w:color w:val="ff0000"/>
          <w:sz w:val="20"/>
        </w:rPr>
        <w:t xml:space="preserve">      Ескерту. 2-қосымшаға өзгерту енгізілді - ҚР Үкіметінің 2006.07.13. N </w:t>
      </w:r>
      <w:r>
        <w:rPr>
          <w:b w:val="false"/>
          <w:i w:val="false"/>
          <w:color w:val="ff0000"/>
          <w:sz w:val="20"/>
        </w:rPr>
        <w:t xml:space="preserve">666 </w:t>
      </w:r>
      <w:r>
        <w:rPr>
          <w:b w:val="false"/>
          <w:i w:val="false"/>
          <w:color w:val="ff0000"/>
          <w:sz w:val="20"/>
        </w:rPr>
        <w:t xml:space="preserve">(алғаш рет pecми жарияланған күнiнен бастап он күнтiзбелiк күн өткен соң қолданысқа енгiзiледi), 2007.05.22. N </w:t>
      </w:r>
      <w:r>
        <w:rPr>
          <w:b w:val="false"/>
          <w:i w:val="false"/>
          <w:color w:val="ff0000"/>
          <w:sz w:val="20"/>
        </w:rPr>
        <w:t xml:space="preserve">408 </w:t>
      </w:r>
      <w:r>
        <w:rPr>
          <w:b w:val="false"/>
          <w:i w:val="false"/>
          <w:color w:val="ff0000"/>
          <w:sz w:val="20"/>
        </w:rPr>
        <w:t xml:space="preserve">(алғаш рет pecми жарияланған күнiнен бастап он күнтiзбелiк күн өткен соң қолданысқа енгiзiледi) қаулыларымен.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                                           гектарына мың теңгемен </w:t>
      </w:r>
      <w:r>
        <w:br/>
      </w:r>
      <w:r>
        <w:rPr>
          <w:b w:val="false"/>
          <w:i w:val="false"/>
          <w:color w:val="000000"/>
          <w:sz w:val="20"/>
        </w:rPr>
        <w:t xml:space="preserve">
                                           (таблицаның жалғасы бар) </w:t>
      </w:r>
      <w:r>
        <w:br/>
      </w:r>
      <w:r>
        <w:rPr>
          <w:b w:val="false"/>
          <w:i w:val="false"/>
          <w:color w:val="000000"/>
          <w:sz w:val="20"/>
        </w:rPr>
        <w:t xml:space="preserve">
____________________________________________________________________ </w:t>
      </w:r>
      <w:r>
        <w:br/>
      </w:r>
      <w:r>
        <w:rPr>
          <w:b w:val="false"/>
          <w:i w:val="false"/>
          <w:color w:val="000000"/>
          <w:sz w:val="20"/>
        </w:rPr>
        <w:t xml:space="preserve">
           |   Ауыл   |      Топырақтың типтері мен шағын типтері </w:t>
      </w:r>
      <w:r>
        <w:br/>
      </w:r>
      <w:r>
        <w:rPr>
          <w:b w:val="false"/>
          <w:i w:val="false"/>
          <w:color w:val="000000"/>
          <w:sz w:val="20"/>
        </w:rPr>
        <w:t xml:space="preserve">
  Облыстар | шаруашы. |_____________________________________________ </w:t>
      </w:r>
      <w:r>
        <w:br/>
      </w:r>
      <w:r>
        <w:rPr>
          <w:b w:val="false"/>
          <w:i w:val="false"/>
          <w:color w:val="000000"/>
          <w:sz w:val="20"/>
        </w:rPr>
        <w:t xml:space="preserve">
           |  лығы    | қара топырақты| қою |қызыл|ашық |қоңыр| сұр </w:t>
      </w:r>
      <w:r>
        <w:br/>
      </w:r>
      <w:r>
        <w:rPr>
          <w:b w:val="false"/>
          <w:i w:val="false"/>
          <w:color w:val="000000"/>
          <w:sz w:val="20"/>
        </w:rPr>
        <w:t xml:space="preserve">
           | алқапта. |_______________|қызыл|қоңыр|қызыл|     |қоңыр </w:t>
      </w:r>
      <w:r>
        <w:br/>
      </w:r>
      <w:r>
        <w:rPr>
          <w:b w:val="false"/>
          <w:i w:val="false"/>
          <w:color w:val="000000"/>
          <w:sz w:val="20"/>
        </w:rPr>
        <w:t xml:space="preserve">
           |  рының   |шайыл.|оңтүстік|қоңыр|     |қоңыр|     | </w:t>
      </w:r>
      <w:r>
        <w:br/>
      </w:r>
      <w:r>
        <w:rPr>
          <w:b w:val="false"/>
          <w:i w:val="false"/>
          <w:color w:val="000000"/>
          <w:sz w:val="20"/>
        </w:rPr>
        <w:t xml:space="preserve">
           | түрлері  |ған,  |        |     |     |     |     | </w:t>
      </w:r>
      <w:r>
        <w:br/>
      </w:r>
      <w:r>
        <w:rPr>
          <w:b w:val="false"/>
          <w:i w:val="false"/>
          <w:color w:val="000000"/>
          <w:sz w:val="20"/>
        </w:rPr>
        <w:t xml:space="preserve">
           |          |қара. |        |     |     |     |     | </w:t>
      </w:r>
      <w:r>
        <w:br/>
      </w:r>
      <w:r>
        <w:rPr>
          <w:b w:val="false"/>
          <w:i w:val="false"/>
          <w:color w:val="000000"/>
          <w:sz w:val="20"/>
        </w:rPr>
        <w:t xml:space="preserve">
           |          |пайым |        |     |     |     |     | </w:t>
      </w:r>
      <w:r>
        <w:br/>
      </w:r>
      <w:r>
        <w:rPr>
          <w:b w:val="false"/>
          <w:i w:val="false"/>
          <w:color w:val="000000"/>
          <w:sz w:val="20"/>
        </w:rPr>
        <w:t xml:space="preserve">
____________________________________________________________________ </w:t>
      </w:r>
      <w:r>
        <w:br/>
      </w:r>
      <w:r>
        <w:rPr>
          <w:b w:val="false"/>
          <w:i w:val="false"/>
          <w:color w:val="000000"/>
          <w:sz w:val="20"/>
        </w:rPr>
        <w:t xml:space="preserve">
      1          2        3      4       5     6     7     8     9 </w:t>
      </w:r>
      <w:r>
        <w:br/>
      </w:r>
      <w:r>
        <w:rPr>
          <w:b w:val="false"/>
          <w:i w:val="false"/>
          <w:color w:val="000000"/>
          <w:sz w:val="20"/>
        </w:rPr>
        <w:t xml:space="preserve">
____________________________________________________________________ </w:t>
      </w:r>
      <w:r>
        <w:br/>
      </w:r>
      <w:r>
        <w:rPr>
          <w:b w:val="false"/>
          <w:i w:val="false"/>
          <w:color w:val="000000"/>
          <w:sz w:val="20"/>
        </w:rPr>
        <w:t xml:space="preserve">
Ақмола     суарылмайтын  </w:t>
      </w:r>
      <w:r>
        <w:br/>
      </w:r>
      <w:r>
        <w:rPr>
          <w:b w:val="false"/>
          <w:i w:val="false"/>
          <w:color w:val="000000"/>
          <w:sz w:val="20"/>
        </w:rPr>
        <w:t xml:space="preserve">
           егістік       49,4   34,4   24,4  18,1   11,9 </w:t>
      </w:r>
      <w:r>
        <w:br/>
      </w:r>
      <w:r>
        <w:rPr>
          <w:b w:val="false"/>
          <w:i w:val="false"/>
          <w:color w:val="000000"/>
          <w:sz w:val="20"/>
        </w:rPr>
        <w:t xml:space="preserve">
           суармалы </w:t>
      </w:r>
      <w:r>
        <w:br/>
      </w:r>
      <w:r>
        <w:rPr>
          <w:b w:val="false"/>
          <w:i w:val="false"/>
          <w:color w:val="000000"/>
          <w:sz w:val="20"/>
        </w:rPr>
        <w:t xml:space="preserve">
           егістік       71,9   63,1   53,1  46,9   43,1 </w:t>
      </w:r>
      <w:r>
        <w:br/>
      </w:r>
      <w:r>
        <w:rPr>
          <w:b w:val="false"/>
          <w:i w:val="false"/>
          <w:color w:val="000000"/>
          <w:sz w:val="20"/>
        </w:rPr>
        <w:t xml:space="preserve">
           шабындық      14,4   13,1   10,6  10,6   6,9 </w:t>
      </w:r>
      <w:r>
        <w:br/>
      </w:r>
      <w:r>
        <w:rPr>
          <w:b w:val="false"/>
          <w:i w:val="false"/>
          <w:color w:val="000000"/>
          <w:sz w:val="20"/>
        </w:rPr>
        <w:t xml:space="preserve">
           жайылым       9,2    8,1    6,9   5,6    4,4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Ақтөбе     суарылмайтын  </w:t>
      </w:r>
      <w:r>
        <w:br/>
      </w:r>
      <w:r>
        <w:rPr>
          <w:b w:val="false"/>
          <w:i w:val="false"/>
          <w:color w:val="000000"/>
          <w:sz w:val="20"/>
        </w:rPr>
        <w:t xml:space="preserve">
           егістік              33,1   23,1   16,9  11,9 </w:t>
      </w:r>
      <w:r>
        <w:br/>
      </w:r>
      <w:r>
        <w:rPr>
          <w:b w:val="false"/>
          <w:i w:val="false"/>
          <w:color w:val="000000"/>
          <w:sz w:val="20"/>
        </w:rPr>
        <w:t xml:space="preserve">
           суармалы </w:t>
      </w:r>
      <w:r>
        <w:br/>
      </w:r>
      <w:r>
        <w:rPr>
          <w:b w:val="false"/>
          <w:i w:val="false"/>
          <w:color w:val="000000"/>
          <w:sz w:val="20"/>
        </w:rPr>
        <w:t xml:space="preserve">
           егістік              65,6   56,9   49,3  43,1   39,4 </w:t>
      </w:r>
      <w:r>
        <w:br/>
      </w:r>
      <w:r>
        <w:rPr>
          <w:b w:val="false"/>
          <w:i w:val="false"/>
          <w:color w:val="000000"/>
          <w:sz w:val="20"/>
        </w:rPr>
        <w:t xml:space="preserve">
           шабындық             11,9   10,6   9,4   6,9    4,4   4,4 </w:t>
      </w:r>
      <w:r>
        <w:br/>
      </w:r>
      <w:r>
        <w:rPr>
          <w:b w:val="false"/>
          <w:i w:val="false"/>
          <w:color w:val="000000"/>
          <w:sz w:val="20"/>
        </w:rPr>
        <w:t xml:space="preserve">
           жайылым              8,1    5,6    4,4   4,4    2,3   1,9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Алматы     суарылмайтын </w:t>
      </w:r>
      <w:r>
        <w:br/>
      </w:r>
      <w:r>
        <w:rPr>
          <w:b w:val="false"/>
          <w:i w:val="false"/>
          <w:color w:val="000000"/>
          <w:sz w:val="20"/>
        </w:rPr>
        <w:t xml:space="preserve">
           егістік </w:t>
      </w:r>
      <w:r>
        <w:br/>
      </w:r>
      <w:r>
        <w:rPr>
          <w:b w:val="false"/>
          <w:i w:val="false"/>
          <w:color w:val="000000"/>
          <w:sz w:val="20"/>
        </w:rPr>
        <w:t xml:space="preserve">
           суармалы </w:t>
      </w:r>
      <w:r>
        <w:br/>
      </w:r>
      <w:r>
        <w:rPr>
          <w:b w:val="false"/>
          <w:i w:val="false"/>
          <w:color w:val="000000"/>
          <w:sz w:val="20"/>
        </w:rPr>
        <w:t xml:space="preserve">
           егістік                                              40,2 </w:t>
      </w:r>
      <w:r>
        <w:br/>
      </w:r>
      <w:r>
        <w:rPr>
          <w:b w:val="false"/>
          <w:i w:val="false"/>
          <w:color w:val="000000"/>
          <w:sz w:val="20"/>
        </w:rPr>
        <w:t xml:space="preserve">
           шабындық                                             5,6 </w:t>
      </w:r>
      <w:r>
        <w:br/>
      </w:r>
      <w:r>
        <w:rPr>
          <w:b w:val="false"/>
          <w:i w:val="false"/>
          <w:color w:val="000000"/>
          <w:sz w:val="20"/>
        </w:rPr>
        <w:t xml:space="preserve">
           жайылым                                              2,0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Атырау     суармалы </w:t>
      </w:r>
      <w:r>
        <w:br/>
      </w:r>
      <w:r>
        <w:rPr>
          <w:b w:val="false"/>
          <w:i w:val="false"/>
          <w:color w:val="000000"/>
          <w:sz w:val="20"/>
        </w:rPr>
        <w:t xml:space="preserve">
           егістік                                41,9  38,2   31,7 </w:t>
      </w:r>
      <w:r>
        <w:br/>
      </w:r>
      <w:r>
        <w:rPr>
          <w:b w:val="false"/>
          <w:i w:val="false"/>
          <w:color w:val="000000"/>
          <w:sz w:val="20"/>
        </w:rPr>
        <w:t xml:space="preserve">
           шабындық                                5,6   4,4    4,4 </w:t>
      </w:r>
      <w:r>
        <w:br/>
      </w:r>
      <w:r>
        <w:rPr>
          <w:b w:val="false"/>
          <w:i w:val="false"/>
          <w:color w:val="000000"/>
          <w:sz w:val="20"/>
        </w:rPr>
        <w:t xml:space="preserve">
           жайылым                                 3,1   2,2    1,9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Шығыс      суарылмайтын  </w:t>
      </w:r>
      <w:r>
        <w:br/>
      </w:r>
      <w:r>
        <w:rPr>
          <w:b w:val="false"/>
          <w:i w:val="false"/>
          <w:color w:val="000000"/>
          <w:sz w:val="20"/>
        </w:rPr>
        <w:t xml:space="preserve">
Қазақстан  егістік       59,5   39,4  25,6   18,1  14,4  7,8 </w:t>
      </w:r>
      <w:r>
        <w:br/>
      </w:r>
      <w:r>
        <w:rPr>
          <w:b w:val="false"/>
          <w:i w:val="false"/>
          <w:color w:val="000000"/>
          <w:sz w:val="20"/>
        </w:rPr>
        <w:t xml:space="preserve">
           суармалы </w:t>
      </w:r>
      <w:r>
        <w:br/>
      </w:r>
      <w:r>
        <w:rPr>
          <w:b w:val="false"/>
          <w:i w:val="false"/>
          <w:color w:val="000000"/>
          <w:sz w:val="20"/>
        </w:rPr>
        <w:t xml:space="preserve">
           егістік       68,4   63,3  55,6   45,6  44,4  30,7 </w:t>
      </w:r>
      <w:r>
        <w:br/>
      </w:r>
      <w:r>
        <w:rPr>
          <w:b w:val="false"/>
          <w:i w:val="false"/>
          <w:color w:val="000000"/>
          <w:sz w:val="20"/>
        </w:rPr>
        <w:t xml:space="preserve">
           шабындық      18,2   14,5  11,9   10,6   6,9  4,4    4,4 </w:t>
      </w:r>
      <w:r>
        <w:br/>
      </w:r>
      <w:r>
        <w:rPr>
          <w:b w:val="false"/>
          <w:i w:val="false"/>
          <w:color w:val="000000"/>
          <w:sz w:val="20"/>
        </w:rPr>
        <w:t xml:space="preserve">
           жайылым       13,5   11,7   8,1    5,6   3,1  1,9    1,9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Жамбыл     суарылмайтын </w:t>
      </w:r>
      <w:r>
        <w:br/>
      </w:r>
      <w:r>
        <w:rPr>
          <w:b w:val="false"/>
          <w:i w:val="false"/>
          <w:color w:val="000000"/>
          <w:sz w:val="20"/>
        </w:rPr>
        <w:t xml:space="preserve">
           егістік                                              40,2 </w:t>
      </w:r>
      <w:r>
        <w:br/>
      </w:r>
      <w:r>
        <w:rPr>
          <w:b w:val="false"/>
          <w:i w:val="false"/>
          <w:color w:val="000000"/>
          <w:sz w:val="20"/>
        </w:rPr>
        <w:t xml:space="preserve">
           суармалы </w:t>
      </w:r>
      <w:r>
        <w:br/>
      </w:r>
      <w:r>
        <w:rPr>
          <w:b w:val="false"/>
          <w:i w:val="false"/>
          <w:color w:val="000000"/>
          <w:sz w:val="20"/>
        </w:rPr>
        <w:t xml:space="preserve">
           егістік </w:t>
      </w:r>
      <w:r>
        <w:br/>
      </w:r>
      <w:r>
        <w:rPr>
          <w:b w:val="false"/>
          <w:i w:val="false"/>
          <w:color w:val="000000"/>
          <w:sz w:val="20"/>
        </w:rPr>
        <w:t xml:space="preserve">
           шабындық </w:t>
      </w:r>
      <w:r>
        <w:br/>
      </w:r>
      <w:r>
        <w:rPr>
          <w:b w:val="false"/>
          <w:i w:val="false"/>
          <w:color w:val="000000"/>
          <w:sz w:val="20"/>
        </w:rPr>
        <w:t xml:space="preserve">
           жайылым                                              2,0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Батыс      суарылмайтын  </w:t>
      </w:r>
      <w:r>
        <w:br/>
      </w:r>
      <w:r>
        <w:rPr>
          <w:b w:val="false"/>
          <w:i w:val="false"/>
          <w:color w:val="000000"/>
          <w:sz w:val="20"/>
        </w:rPr>
        <w:t xml:space="preserve">
Қазақстан  егістік              33,1   24,4   18,1  10,6 </w:t>
      </w:r>
      <w:r>
        <w:br/>
      </w:r>
      <w:r>
        <w:rPr>
          <w:b w:val="false"/>
          <w:i w:val="false"/>
          <w:color w:val="000000"/>
          <w:sz w:val="20"/>
        </w:rPr>
        <w:t xml:space="preserve">
           суармалы </w:t>
      </w:r>
      <w:r>
        <w:br/>
      </w:r>
      <w:r>
        <w:rPr>
          <w:b w:val="false"/>
          <w:i w:val="false"/>
          <w:color w:val="000000"/>
          <w:sz w:val="20"/>
        </w:rPr>
        <w:t xml:space="preserve">
           егістік              65,6   56,9   49,3  45,6 </w:t>
      </w:r>
      <w:r>
        <w:br/>
      </w:r>
      <w:r>
        <w:rPr>
          <w:b w:val="false"/>
          <w:i w:val="false"/>
          <w:color w:val="000000"/>
          <w:sz w:val="20"/>
        </w:rPr>
        <w:t xml:space="preserve">
           шабындық             13,1   10,6   9,4   6,9    3,1 </w:t>
      </w:r>
      <w:r>
        <w:br/>
      </w:r>
      <w:r>
        <w:rPr>
          <w:b w:val="false"/>
          <w:i w:val="false"/>
          <w:color w:val="000000"/>
          <w:sz w:val="20"/>
        </w:rPr>
        <w:t xml:space="preserve">
           жайылым              9,4    6,9    4,4   4,4    1,9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Қарағанды  суарылмайтын  </w:t>
      </w:r>
      <w:r>
        <w:br/>
      </w:r>
      <w:r>
        <w:rPr>
          <w:b w:val="false"/>
          <w:i w:val="false"/>
          <w:color w:val="000000"/>
          <w:sz w:val="20"/>
        </w:rPr>
        <w:t xml:space="preserve">
           егістік              34,4   21,9   18,1  11,9   7,8 </w:t>
      </w:r>
      <w:r>
        <w:br/>
      </w:r>
      <w:r>
        <w:rPr>
          <w:b w:val="false"/>
          <w:i w:val="false"/>
          <w:color w:val="000000"/>
          <w:sz w:val="20"/>
        </w:rPr>
        <w:t xml:space="preserve">
           суармалы </w:t>
      </w:r>
      <w:r>
        <w:br/>
      </w:r>
      <w:r>
        <w:rPr>
          <w:b w:val="false"/>
          <w:i w:val="false"/>
          <w:color w:val="000000"/>
          <w:sz w:val="20"/>
        </w:rPr>
        <w:t xml:space="preserve">
           егістік              63,1   54,4   44,4  43,1  38,1  31,7 </w:t>
      </w:r>
      <w:r>
        <w:br/>
      </w:r>
      <w:r>
        <w:rPr>
          <w:b w:val="false"/>
          <w:i w:val="false"/>
          <w:color w:val="000000"/>
          <w:sz w:val="20"/>
        </w:rPr>
        <w:t xml:space="preserve">
           шабындық             11,9    8,1    8,1   6,9   4,4  3,1 </w:t>
      </w:r>
      <w:r>
        <w:br/>
      </w:r>
      <w:r>
        <w:rPr>
          <w:b w:val="false"/>
          <w:i w:val="false"/>
          <w:color w:val="000000"/>
          <w:sz w:val="20"/>
        </w:rPr>
        <w:t xml:space="preserve">
           жайылым               6,9    5,6    4,4   3,1   1,9  1,7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Қызылорда  суармалы </w:t>
      </w:r>
      <w:r>
        <w:br/>
      </w:r>
      <w:r>
        <w:rPr>
          <w:b w:val="false"/>
          <w:i w:val="false"/>
          <w:color w:val="000000"/>
          <w:sz w:val="20"/>
        </w:rPr>
        <w:t xml:space="preserve">
           егістік                                        39,4  50,1 </w:t>
      </w:r>
      <w:r>
        <w:br/>
      </w:r>
      <w:r>
        <w:rPr>
          <w:b w:val="false"/>
          <w:i w:val="false"/>
          <w:color w:val="000000"/>
          <w:sz w:val="20"/>
        </w:rPr>
        <w:t xml:space="preserve">
           шабындық                                              5,6 </w:t>
      </w:r>
      <w:r>
        <w:br/>
      </w:r>
      <w:r>
        <w:rPr>
          <w:b w:val="false"/>
          <w:i w:val="false"/>
          <w:color w:val="000000"/>
          <w:sz w:val="20"/>
        </w:rPr>
        <w:t xml:space="preserve">
           жайылым                                         2,0   2,0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Қостанай   суарылмайтын  </w:t>
      </w:r>
      <w:r>
        <w:br/>
      </w:r>
      <w:r>
        <w:rPr>
          <w:b w:val="false"/>
          <w:i w:val="false"/>
          <w:color w:val="000000"/>
          <w:sz w:val="20"/>
        </w:rPr>
        <w:t xml:space="preserve">
           егістік       51,9   35,6   26,9  19,4    11,9 </w:t>
      </w:r>
      <w:r>
        <w:br/>
      </w:r>
      <w:r>
        <w:rPr>
          <w:b w:val="false"/>
          <w:i w:val="false"/>
          <w:color w:val="000000"/>
          <w:sz w:val="20"/>
        </w:rPr>
        <w:t xml:space="preserve">
           суармалы </w:t>
      </w:r>
      <w:r>
        <w:br/>
      </w:r>
      <w:r>
        <w:rPr>
          <w:b w:val="false"/>
          <w:i w:val="false"/>
          <w:color w:val="000000"/>
          <w:sz w:val="20"/>
        </w:rPr>
        <w:t xml:space="preserve">
           егістік       73,1   63,1   51,9  46,9    43,1 </w:t>
      </w:r>
      <w:r>
        <w:br/>
      </w:r>
      <w:r>
        <w:rPr>
          <w:b w:val="false"/>
          <w:i w:val="false"/>
          <w:color w:val="000000"/>
          <w:sz w:val="20"/>
        </w:rPr>
        <w:t xml:space="preserve">
           шабындық      14,4   13,4   11,6  10,6    5,6   5,6 </w:t>
      </w:r>
      <w:r>
        <w:br/>
      </w:r>
      <w:r>
        <w:rPr>
          <w:b w:val="false"/>
          <w:i w:val="false"/>
          <w:color w:val="000000"/>
          <w:sz w:val="20"/>
        </w:rPr>
        <w:t xml:space="preserve">
           жайылым        7,9    7,6    6,9   5,6    3,1   1,9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Маңғыстау  суармалы </w:t>
      </w:r>
      <w:r>
        <w:br/>
      </w:r>
      <w:r>
        <w:rPr>
          <w:b w:val="false"/>
          <w:i w:val="false"/>
          <w:color w:val="000000"/>
          <w:sz w:val="20"/>
        </w:rPr>
        <w:t xml:space="preserve">
           егістік                                        39,4  32,7 </w:t>
      </w:r>
      <w:r>
        <w:br/>
      </w:r>
      <w:r>
        <w:rPr>
          <w:b w:val="false"/>
          <w:i w:val="false"/>
          <w:color w:val="000000"/>
          <w:sz w:val="20"/>
        </w:rPr>
        <w:t xml:space="preserve">
           жайылым                                         1,8   1,7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Павлодар   суарылмайтын  </w:t>
      </w:r>
      <w:r>
        <w:br/>
      </w:r>
      <w:r>
        <w:rPr>
          <w:b w:val="false"/>
          <w:i w:val="false"/>
          <w:color w:val="000000"/>
          <w:sz w:val="20"/>
        </w:rPr>
        <w:t xml:space="preserve">
           егістік              29,4   21,9  16,9   10,6 </w:t>
      </w:r>
      <w:r>
        <w:br/>
      </w:r>
      <w:r>
        <w:rPr>
          <w:b w:val="false"/>
          <w:i w:val="false"/>
          <w:color w:val="000000"/>
          <w:sz w:val="20"/>
        </w:rPr>
        <w:t xml:space="preserve">
           суармалы </w:t>
      </w:r>
      <w:r>
        <w:br/>
      </w:r>
      <w:r>
        <w:rPr>
          <w:b w:val="false"/>
          <w:i w:val="false"/>
          <w:color w:val="000000"/>
          <w:sz w:val="20"/>
        </w:rPr>
        <w:t xml:space="preserve">
           егістік              56,9   46,9  43,1   41,9 </w:t>
      </w:r>
      <w:r>
        <w:br/>
      </w:r>
      <w:r>
        <w:rPr>
          <w:b w:val="false"/>
          <w:i w:val="false"/>
          <w:color w:val="000000"/>
          <w:sz w:val="20"/>
        </w:rPr>
        <w:t xml:space="preserve">
           шабындық             18,1   15,6  13,1    6,9 </w:t>
      </w:r>
      <w:r>
        <w:br/>
      </w:r>
      <w:r>
        <w:rPr>
          <w:b w:val="false"/>
          <w:i w:val="false"/>
          <w:color w:val="000000"/>
          <w:sz w:val="20"/>
        </w:rPr>
        <w:t xml:space="preserve">
           жайылым               8,1    6,9   5,6    3,1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Солтүстік  суарылмайтын  </w:t>
      </w:r>
      <w:r>
        <w:br/>
      </w:r>
      <w:r>
        <w:rPr>
          <w:b w:val="false"/>
          <w:i w:val="false"/>
          <w:color w:val="000000"/>
          <w:sz w:val="20"/>
        </w:rPr>
        <w:t xml:space="preserve">
Қазақстан  егістік       55,6   38,1   29,4 </w:t>
      </w:r>
      <w:r>
        <w:br/>
      </w:r>
      <w:r>
        <w:rPr>
          <w:b w:val="false"/>
          <w:i w:val="false"/>
          <w:color w:val="000000"/>
          <w:sz w:val="20"/>
        </w:rPr>
        <w:t xml:space="preserve">
           суармалы </w:t>
      </w:r>
      <w:r>
        <w:br/>
      </w:r>
      <w:r>
        <w:rPr>
          <w:b w:val="false"/>
          <w:i w:val="false"/>
          <w:color w:val="000000"/>
          <w:sz w:val="20"/>
        </w:rPr>
        <w:t xml:space="preserve">
           егістік       71,9   63,1   54,9 </w:t>
      </w:r>
      <w:r>
        <w:br/>
      </w:r>
      <w:r>
        <w:rPr>
          <w:b w:val="false"/>
          <w:i w:val="false"/>
          <w:color w:val="000000"/>
          <w:sz w:val="20"/>
        </w:rPr>
        <w:t xml:space="preserve">
           шабындық      15,6   14,4   11,9 </w:t>
      </w:r>
      <w:r>
        <w:br/>
      </w:r>
      <w:r>
        <w:rPr>
          <w:b w:val="false"/>
          <w:i w:val="false"/>
          <w:color w:val="000000"/>
          <w:sz w:val="20"/>
        </w:rPr>
        <w:t xml:space="preserve">
           жайылым       12,8   10,6   8,1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Оңтүстік   суарылмайтын  </w:t>
      </w:r>
      <w:r>
        <w:br/>
      </w:r>
      <w:r>
        <w:rPr>
          <w:b w:val="false"/>
          <w:i w:val="false"/>
          <w:color w:val="000000"/>
          <w:sz w:val="20"/>
        </w:rPr>
        <w:t xml:space="preserve">
Қазақстан  егістік </w:t>
      </w:r>
      <w:r>
        <w:br/>
      </w:r>
      <w:r>
        <w:rPr>
          <w:b w:val="false"/>
          <w:i w:val="false"/>
          <w:color w:val="000000"/>
          <w:sz w:val="20"/>
        </w:rPr>
        <w:t xml:space="preserve">
           суармалы </w:t>
      </w:r>
      <w:r>
        <w:br/>
      </w:r>
      <w:r>
        <w:rPr>
          <w:b w:val="false"/>
          <w:i w:val="false"/>
          <w:color w:val="000000"/>
          <w:sz w:val="20"/>
        </w:rPr>
        <w:t xml:space="preserve">
           егістік                                             51,6 </w:t>
      </w:r>
      <w:r>
        <w:br/>
      </w:r>
      <w:r>
        <w:rPr>
          <w:b w:val="false"/>
          <w:i w:val="false"/>
          <w:color w:val="000000"/>
          <w:sz w:val="20"/>
        </w:rPr>
        <w:t xml:space="preserve">
           шабындық                                             4,4 </w:t>
      </w:r>
      <w:r>
        <w:br/>
      </w:r>
      <w:r>
        <w:rPr>
          <w:b w:val="false"/>
          <w:i w:val="false"/>
          <w:color w:val="000000"/>
          <w:sz w:val="20"/>
        </w:rPr>
        <w:t xml:space="preserve">
           жайылым                                              2,0 </w:t>
      </w:r>
      <w:r>
        <w:br/>
      </w:r>
      <w:r>
        <w:rPr>
          <w:b w:val="false"/>
          <w:i w:val="false"/>
          <w:color w:val="000000"/>
          <w:sz w:val="20"/>
        </w:rPr>
        <w:t xml:space="preserve">
____________________________________________________________________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                                               (таблицаның жалғасы) </w:t>
      </w:r>
      <w:r>
        <w:br/>
      </w:r>
      <w:r>
        <w:rPr>
          <w:b w:val="false"/>
          <w:i w:val="false"/>
          <w:color w:val="000000"/>
          <w:sz w:val="20"/>
        </w:rPr>
        <w:t xml:space="preserve">
____________________________________________________________________ </w:t>
      </w:r>
      <w:r>
        <w:br/>
      </w:r>
      <w:r>
        <w:rPr>
          <w:b w:val="false"/>
          <w:i w:val="false"/>
          <w:color w:val="000000"/>
          <w:sz w:val="20"/>
        </w:rPr>
        <w:t xml:space="preserve">
           |   Ауыл   | сұр  |құм.| сұр |сұр  |тауға  |тауға  |суб. </w:t>
      </w:r>
      <w:r>
        <w:br/>
      </w:r>
      <w:r>
        <w:rPr>
          <w:b w:val="false"/>
          <w:i w:val="false"/>
          <w:color w:val="000000"/>
          <w:sz w:val="20"/>
        </w:rPr>
        <w:t xml:space="preserve">
  Облыстар | шаруашы. |қоңыр |дар |топы.|топы.|жапсар.|жапсар.|алпі. </w:t>
      </w:r>
      <w:r>
        <w:br/>
      </w:r>
      <w:r>
        <w:rPr>
          <w:b w:val="false"/>
          <w:i w:val="false"/>
          <w:color w:val="000000"/>
          <w:sz w:val="20"/>
        </w:rPr>
        <w:t xml:space="preserve">
           |  лығы    |(күріш|    |рақты|рақ. | лас   | лас   |лік </w:t>
      </w:r>
      <w:r>
        <w:br/>
      </w:r>
      <w:r>
        <w:rPr>
          <w:b w:val="false"/>
          <w:i w:val="false"/>
          <w:color w:val="000000"/>
          <w:sz w:val="20"/>
        </w:rPr>
        <w:t xml:space="preserve">
           | алқапта. | себу |    |ашық |ты   | және  | және  |және </w:t>
      </w:r>
      <w:r>
        <w:br/>
      </w:r>
      <w:r>
        <w:rPr>
          <w:b w:val="false"/>
          <w:i w:val="false"/>
          <w:color w:val="000000"/>
          <w:sz w:val="20"/>
        </w:rPr>
        <w:t xml:space="preserve">
           |  рының   |айма. |    |және |(мақ.|таулық |таулық |алпі. </w:t>
      </w:r>
      <w:r>
        <w:br/>
      </w:r>
      <w:r>
        <w:rPr>
          <w:b w:val="false"/>
          <w:i w:val="false"/>
          <w:color w:val="000000"/>
          <w:sz w:val="20"/>
        </w:rPr>
        <w:t xml:space="preserve">
           | түрлері  | ғы)  |    |қара.|та   | ашық  | қара  |лік </w:t>
      </w:r>
      <w:r>
        <w:br/>
      </w:r>
      <w:r>
        <w:rPr>
          <w:b w:val="false"/>
          <w:i w:val="false"/>
          <w:color w:val="000000"/>
          <w:sz w:val="20"/>
        </w:rPr>
        <w:t xml:space="preserve">
           |          |      |    |пайым|шару.| қызыл | топы. | </w:t>
      </w:r>
      <w:r>
        <w:br/>
      </w:r>
      <w:r>
        <w:rPr>
          <w:b w:val="false"/>
          <w:i w:val="false"/>
          <w:color w:val="000000"/>
          <w:sz w:val="20"/>
        </w:rPr>
        <w:t xml:space="preserve">
           |          |      |    |     |аш.  | қоңыр |рақты  | </w:t>
      </w:r>
      <w:r>
        <w:br/>
      </w:r>
      <w:r>
        <w:rPr>
          <w:b w:val="false"/>
          <w:i w:val="false"/>
          <w:color w:val="000000"/>
          <w:sz w:val="20"/>
        </w:rPr>
        <w:t xml:space="preserve">
           |          |      |    |     |айма.|       | және  | </w:t>
      </w:r>
      <w:r>
        <w:br/>
      </w:r>
      <w:r>
        <w:rPr>
          <w:b w:val="false"/>
          <w:i w:val="false"/>
          <w:color w:val="000000"/>
          <w:sz w:val="20"/>
        </w:rPr>
        <w:t xml:space="preserve">
           |          |      |    |     |ғы)  |       |қызыл  | </w:t>
      </w:r>
      <w:r>
        <w:br/>
      </w:r>
      <w:r>
        <w:rPr>
          <w:b w:val="false"/>
          <w:i w:val="false"/>
          <w:color w:val="000000"/>
          <w:sz w:val="20"/>
        </w:rPr>
        <w:t xml:space="preserve">
           |          |      |    |     |     |       |қоңыр  | </w:t>
      </w:r>
      <w:r>
        <w:br/>
      </w:r>
      <w:r>
        <w:rPr>
          <w:b w:val="false"/>
          <w:i w:val="false"/>
          <w:color w:val="000000"/>
          <w:sz w:val="20"/>
        </w:rPr>
        <w:t xml:space="preserve">
____________________________________________________________________ </w:t>
      </w:r>
      <w:r>
        <w:br/>
      </w:r>
      <w:r>
        <w:rPr>
          <w:b w:val="false"/>
          <w:i w:val="false"/>
          <w:color w:val="000000"/>
          <w:sz w:val="20"/>
        </w:rPr>
        <w:t xml:space="preserve">
     1           2       10    11    12    13    14      15     16 </w:t>
      </w:r>
      <w:r>
        <w:br/>
      </w:r>
      <w:r>
        <w:rPr>
          <w:b w:val="false"/>
          <w:i w:val="false"/>
          <w:color w:val="000000"/>
          <w:sz w:val="20"/>
        </w:rPr>
        <w:t xml:space="preserve">
____________________________________________________________________ </w:t>
      </w:r>
      <w:r>
        <w:br/>
      </w:r>
      <w:r>
        <w:rPr>
          <w:b w:val="false"/>
          <w:i w:val="false"/>
          <w:color w:val="000000"/>
          <w:sz w:val="20"/>
        </w:rPr>
        <w:t xml:space="preserve">
Ақмола     суарылмайтын </w:t>
      </w:r>
      <w:r>
        <w:br/>
      </w:r>
      <w:r>
        <w:rPr>
          <w:b w:val="false"/>
          <w:i w:val="false"/>
          <w:color w:val="000000"/>
          <w:sz w:val="20"/>
        </w:rPr>
        <w:t xml:space="preserve">
           егістік </w:t>
      </w:r>
      <w:r>
        <w:br/>
      </w:r>
      <w:r>
        <w:rPr>
          <w:b w:val="false"/>
          <w:i w:val="false"/>
          <w:color w:val="000000"/>
          <w:sz w:val="20"/>
        </w:rPr>
        <w:t xml:space="preserve">
           суармалы </w:t>
      </w:r>
      <w:r>
        <w:br/>
      </w:r>
      <w:r>
        <w:rPr>
          <w:b w:val="false"/>
          <w:i w:val="false"/>
          <w:color w:val="000000"/>
          <w:sz w:val="20"/>
        </w:rPr>
        <w:t xml:space="preserve">
           егістік </w:t>
      </w:r>
      <w:r>
        <w:br/>
      </w:r>
      <w:r>
        <w:rPr>
          <w:b w:val="false"/>
          <w:i w:val="false"/>
          <w:color w:val="000000"/>
          <w:sz w:val="20"/>
        </w:rPr>
        <w:t xml:space="preserve">
           шабындық </w:t>
      </w:r>
      <w:r>
        <w:br/>
      </w:r>
      <w:r>
        <w:rPr>
          <w:b w:val="false"/>
          <w:i w:val="false"/>
          <w:color w:val="000000"/>
          <w:sz w:val="20"/>
        </w:rPr>
        <w:t xml:space="preserve">
           жайылым             1,8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Ақтөбе     суарылмайтын </w:t>
      </w:r>
      <w:r>
        <w:br/>
      </w:r>
      <w:r>
        <w:rPr>
          <w:b w:val="false"/>
          <w:i w:val="false"/>
          <w:color w:val="000000"/>
          <w:sz w:val="20"/>
        </w:rPr>
        <w:t xml:space="preserve">
           егістік </w:t>
      </w:r>
      <w:r>
        <w:br/>
      </w:r>
      <w:r>
        <w:rPr>
          <w:b w:val="false"/>
          <w:i w:val="false"/>
          <w:color w:val="000000"/>
          <w:sz w:val="20"/>
        </w:rPr>
        <w:t xml:space="preserve">
           суармалы </w:t>
      </w:r>
      <w:r>
        <w:br/>
      </w:r>
      <w:r>
        <w:rPr>
          <w:b w:val="false"/>
          <w:i w:val="false"/>
          <w:color w:val="000000"/>
          <w:sz w:val="20"/>
        </w:rPr>
        <w:t xml:space="preserve">
           егістік </w:t>
      </w:r>
      <w:r>
        <w:br/>
      </w:r>
      <w:r>
        <w:rPr>
          <w:b w:val="false"/>
          <w:i w:val="false"/>
          <w:color w:val="000000"/>
          <w:sz w:val="20"/>
        </w:rPr>
        <w:t xml:space="preserve">
           шабындық </w:t>
      </w:r>
      <w:r>
        <w:br/>
      </w:r>
      <w:r>
        <w:rPr>
          <w:b w:val="false"/>
          <w:i w:val="false"/>
          <w:color w:val="000000"/>
          <w:sz w:val="20"/>
        </w:rPr>
        <w:t xml:space="preserve">
           жайылым             1,9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Алматы     суарылмайтын </w:t>
      </w:r>
      <w:r>
        <w:br/>
      </w:r>
      <w:r>
        <w:rPr>
          <w:b w:val="false"/>
          <w:i w:val="false"/>
          <w:color w:val="000000"/>
          <w:sz w:val="20"/>
        </w:rPr>
        <w:t xml:space="preserve">
           егістік                   14,4       25,6    30,6 </w:t>
      </w:r>
      <w:r>
        <w:br/>
      </w:r>
      <w:r>
        <w:rPr>
          <w:b w:val="false"/>
          <w:i w:val="false"/>
          <w:color w:val="000000"/>
          <w:sz w:val="20"/>
        </w:rPr>
        <w:t xml:space="preserve">
           суармалы </w:t>
      </w:r>
      <w:r>
        <w:br/>
      </w:r>
      <w:r>
        <w:rPr>
          <w:b w:val="false"/>
          <w:i w:val="false"/>
          <w:color w:val="000000"/>
          <w:sz w:val="20"/>
        </w:rPr>
        <w:t xml:space="preserve">
           егістік       89,6        82,4       126,9 </w:t>
      </w:r>
      <w:r>
        <w:br/>
      </w:r>
      <w:r>
        <w:rPr>
          <w:b w:val="false"/>
          <w:i w:val="false"/>
          <w:color w:val="000000"/>
          <w:sz w:val="20"/>
        </w:rPr>
        <w:t xml:space="preserve">
           шабындық                  11,9       11,9    13,1   11,9 </w:t>
      </w:r>
      <w:r>
        <w:br/>
      </w:r>
      <w:r>
        <w:rPr>
          <w:b w:val="false"/>
          <w:i w:val="false"/>
          <w:color w:val="000000"/>
          <w:sz w:val="20"/>
        </w:rPr>
        <w:t xml:space="preserve">
           жайылым             2,0   5,6         8,1     9,4    8,1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Атырау     суармалы </w:t>
      </w:r>
      <w:r>
        <w:br/>
      </w:r>
      <w:r>
        <w:rPr>
          <w:b w:val="false"/>
          <w:i w:val="false"/>
          <w:color w:val="000000"/>
          <w:sz w:val="20"/>
        </w:rPr>
        <w:t xml:space="preserve">
           егістік </w:t>
      </w:r>
      <w:r>
        <w:br/>
      </w:r>
      <w:r>
        <w:rPr>
          <w:b w:val="false"/>
          <w:i w:val="false"/>
          <w:color w:val="000000"/>
          <w:sz w:val="20"/>
        </w:rPr>
        <w:t xml:space="preserve">
           шабындық </w:t>
      </w:r>
      <w:r>
        <w:br/>
      </w:r>
      <w:r>
        <w:rPr>
          <w:b w:val="false"/>
          <w:i w:val="false"/>
          <w:color w:val="000000"/>
          <w:sz w:val="20"/>
        </w:rPr>
        <w:t xml:space="preserve">
           жайылым             1,8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Шығыс      суарылмайтын </w:t>
      </w:r>
      <w:r>
        <w:br/>
      </w:r>
      <w:r>
        <w:rPr>
          <w:b w:val="false"/>
          <w:i w:val="false"/>
          <w:color w:val="000000"/>
          <w:sz w:val="20"/>
        </w:rPr>
        <w:t xml:space="preserve">
Қазақстан  егістік                   14,5       26,8   49,4 </w:t>
      </w:r>
      <w:r>
        <w:br/>
      </w:r>
      <w:r>
        <w:rPr>
          <w:b w:val="false"/>
          <w:i w:val="false"/>
          <w:color w:val="000000"/>
          <w:sz w:val="20"/>
        </w:rPr>
        <w:t xml:space="preserve">
           суармалы </w:t>
      </w:r>
      <w:r>
        <w:br/>
      </w:r>
      <w:r>
        <w:rPr>
          <w:b w:val="false"/>
          <w:i w:val="false"/>
          <w:color w:val="000000"/>
          <w:sz w:val="20"/>
        </w:rPr>
        <w:t xml:space="preserve">
           егістік                   66,0  </w:t>
      </w:r>
      <w:r>
        <w:br/>
      </w:r>
      <w:r>
        <w:rPr>
          <w:b w:val="false"/>
          <w:i w:val="false"/>
          <w:color w:val="000000"/>
          <w:sz w:val="20"/>
        </w:rPr>
        <w:t xml:space="preserve">
           шабындық                  10,6       11,9   14,4    10,6 </w:t>
      </w:r>
      <w:r>
        <w:br/>
      </w:r>
      <w:r>
        <w:rPr>
          <w:b w:val="false"/>
          <w:i w:val="false"/>
          <w:color w:val="000000"/>
          <w:sz w:val="20"/>
        </w:rPr>
        <w:t xml:space="preserve">
           жайылым             1,9    5,6        8,1    9,4     8,1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Жамбыл     суарылмайтын </w:t>
      </w:r>
      <w:r>
        <w:br/>
      </w:r>
      <w:r>
        <w:rPr>
          <w:b w:val="false"/>
          <w:i w:val="false"/>
          <w:color w:val="000000"/>
          <w:sz w:val="20"/>
        </w:rPr>
        <w:t xml:space="preserve">
           егістік                   15,6       24,4   26,9 </w:t>
      </w:r>
      <w:r>
        <w:br/>
      </w:r>
      <w:r>
        <w:rPr>
          <w:b w:val="false"/>
          <w:i w:val="false"/>
          <w:color w:val="000000"/>
          <w:sz w:val="20"/>
        </w:rPr>
        <w:t xml:space="preserve">
           суармалы </w:t>
      </w:r>
      <w:r>
        <w:br/>
      </w:r>
      <w:r>
        <w:rPr>
          <w:b w:val="false"/>
          <w:i w:val="false"/>
          <w:color w:val="000000"/>
          <w:sz w:val="20"/>
        </w:rPr>
        <w:t xml:space="preserve">
           егістік                   74,5      114,1 </w:t>
      </w:r>
      <w:r>
        <w:br/>
      </w:r>
      <w:r>
        <w:rPr>
          <w:b w:val="false"/>
          <w:i w:val="false"/>
          <w:color w:val="000000"/>
          <w:sz w:val="20"/>
        </w:rPr>
        <w:t xml:space="preserve">
           шабындық                  10,6       10,6   11,9     9,4 </w:t>
      </w:r>
      <w:r>
        <w:br/>
      </w:r>
      <w:r>
        <w:rPr>
          <w:b w:val="false"/>
          <w:i w:val="false"/>
          <w:color w:val="000000"/>
          <w:sz w:val="20"/>
        </w:rPr>
        <w:t xml:space="preserve">
           жайылым             1,9    5,6        6,9    8,6     6,9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Батыс      суарылмайтын  </w:t>
      </w:r>
      <w:r>
        <w:br/>
      </w:r>
      <w:r>
        <w:rPr>
          <w:b w:val="false"/>
          <w:i w:val="false"/>
          <w:color w:val="000000"/>
          <w:sz w:val="20"/>
        </w:rPr>
        <w:t xml:space="preserve">
Қазақстан  егістік </w:t>
      </w:r>
      <w:r>
        <w:br/>
      </w:r>
      <w:r>
        <w:rPr>
          <w:b w:val="false"/>
          <w:i w:val="false"/>
          <w:color w:val="000000"/>
          <w:sz w:val="20"/>
        </w:rPr>
        <w:t xml:space="preserve">
           суармалы </w:t>
      </w:r>
      <w:r>
        <w:br/>
      </w:r>
      <w:r>
        <w:rPr>
          <w:b w:val="false"/>
          <w:i w:val="false"/>
          <w:color w:val="000000"/>
          <w:sz w:val="20"/>
        </w:rPr>
        <w:t xml:space="preserve">
           егістік </w:t>
      </w:r>
      <w:r>
        <w:br/>
      </w:r>
      <w:r>
        <w:rPr>
          <w:b w:val="false"/>
          <w:i w:val="false"/>
          <w:color w:val="000000"/>
          <w:sz w:val="20"/>
        </w:rPr>
        <w:t xml:space="preserve">
           шабындық </w:t>
      </w:r>
      <w:r>
        <w:br/>
      </w:r>
      <w:r>
        <w:rPr>
          <w:b w:val="false"/>
          <w:i w:val="false"/>
          <w:color w:val="000000"/>
          <w:sz w:val="20"/>
        </w:rPr>
        <w:t xml:space="preserve">
           жайылым             1,9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Қарағанды  суарылмайтын  </w:t>
      </w:r>
      <w:r>
        <w:br/>
      </w:r>
      <w:r>
        <w:rPr>
          <w:b w:val="false"/>
          <w:i w:val="false"/>
          <w:color w:val="000000"/>
          <w:sz w:val="20"/>
        </w:rPr>
        <w:t xml:space="preserve">
           егістік </w:t>
      </w:r>
      <w:r>
        <w:br/>
      </w:r>
      <w:r>
        <w:rPr>
          <w:b w:val="false"/>
          <w:i w:val="false"/>
          <w:color w:val="000000"/>
          <w:sz w:val="20"/>
        </w:rPr>
        <w:t xml:space="preserve">
           суармалы </w:t>
      </w:r>
      <w:r>
        <w:br/>
      </w:r>
      <w:r>
        <w:rPr>
          <w:b w:val="false"/>
          <w:i w:val="false"/>
          <w:color w:val="000000"/>
          <w:sz w:val="20"/>
        </w:rPr>
        <w:t xml:space="preserve">
           егістік </w:t>
      </w:r>
      <w:r>
        <w:br/>
      </w:r>
      <w:r>
        <w:rPr>
          <w:b w:val="false"/>
          <w:i w:val="false"/>
          <w:color w:val="000000"/>
          <w:sz w:val="20"/>
        </w:rPr>
        <w:t xml:space="preserve">
           шабындық </w:t>
      </w:r>
      <w:r>
        <w:br/>
      </w:r>
      <w:r>
        <w:rPr>
          <w:b w:val="false"/>
          <w:i w:val="false"/>
          <w:color w:val="000000"/>
          <w:sz w:val="20"/>
        </w:rPr>
        <w:t xml:space="preserve">
           жайылым             1,9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Қызылорда  суармалы </w:t>
      </w:r>
      <w:r>
        <w:br/>
      </w:r>
      <w:r>
        <w:rPr>
          <w:b w:val="false"/>
          <w:i w:val="false"/>
          <w:color w:val="000000"/>
          <w:sz w:val="20"/>
        </w:rPr>
        <w:t xml:space="preserve">
           егістік       99,2 </w:t>
      </w:r>
      <w:r>
        <w:br/>
      </w:r>
      <w:r>
        <w:rPr>
          <w:b w:val="false"/>
          <w:i w:val="false"/>
          <w:color w:val="000000"/>
          <w:sz w:val="20"/>
        </w:rPr>
        <w:t xml:space="preserve">
           шабындық                 10,6 </w:t>
      </w:r>
      <w:r>
        <w:br/>
      </w:r>
      <w:r>
        <w:rPr>
          <w:b w:val="false"/>
          <w:i w:val="false"/>
          <w:color w:val="000000"/>
          <w:sz w:val="20"/>
        </w:rPr>
        <w:t xml:space="preserve">
           жайылым             1,9   4,4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Қостанай   суарылмайтын  </w:t>
      </w:r>
      <w:r>
        <w:br/>
      </w:r>
      <w:r>
        <w:rPr>
          <w:b w:val="false"/>
          <w:i w:val="false"/>
          <w:color w:val="000000"/>
          <w:sz w:val="20"/>
        </w:rPr>
        <w:t xml:space="preserve">
           егістік </w:t>
      </w:r>
      <w:r>
        <w:br/>
      </w:r>
      <w:r>
        <w:rPr>
          <w:b w:val="false"/>
          <w:i w:val="false"/>
          <w:color w:val="000000"/>
          <w:sz w:val="20"/>
        </w:rPr>
        <w:t xml:space="preserve">
           суармалы </w:t>
      </w:r>
      <w:r>
        <w:br/>
      </w:r>
      <w:r>
        <w:rPr>
          <w:b w:val="false"/>
          <w:i w:val="false"/>
          <w:color w:val="000000"/>
          <w:sz w:val="20"/>
        </w:rPr>
        <w:t xml:space="preserve">
           егістік </w:t>
      </w:r>
      <w:r>
        <w:br/>
      </w:r>
      <w:r>
        <w:rPr>
          <w:b w:val="false"/>
          <w:i w:val="false"/>
          <w:color w:val="000000"/>
          <w:sz w:val="20"/>
        </w:rPr>
        <w:t xml:space="preserve">
           шабындық </w:t>
      </w:r>
      <w:r>
        <w:br/>
      </w:r>
      <w:r>
        <w:rPr>
          <w:b w:val="false"/>
          <w:i w:val="false"/>
          <w:color w:val="000000"/>
          <w:sz w:val="20"/>
        </w:rPr>
        <w:t xml:space="preserve">
           жайылым             1,9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Маңғыстау  суармалы </w:t>
      </w:r>
      <w:r>
        <w:br/>
      </w:r>
      <w:r>
        <w:rPr>
          <w:b w:val="false"/>
          <w:i w:val="false"/>
          <w:color w:val="000000"/>
          <w:sz w:val="20"/>
        </w:rPr>
        <w:t xml:space="preserve">
           егістік </w:t>
      </w:r>
      <w:r>
        <w:br/>
      </w:r>
      <w:r>
        <w:rPr>
          <w:b w:val="false"/>
          <w:i w:val="false"/>
          <w:color w:val="000000"/>
          <w:sz w:val="20"/>
        </w:rPr>
        <w:t xml:space="preserve">
           жайылым             1,8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Павлодар   суарылмайтын </w:t>
      </w:r>
      <w:r>
        <w:br/>
      </w:r>
      <w:r>
        <w:rPr>
          <w:b w:val="false"/>
          <w:i w:val="false"/>
          <w:color w:val="000000"/>
          <w:sz w:val="20"/>
        </w:rPr>
        <w:t xml:space="preserve">
           егістік </w:t>
      </w:r>
      <w:r>
        <w:br/>
      </w:r>
      <w:r>
        <w:rPr>
          <w:b w:val="false"/>
          <w:i w:val="false"/>
          <w:color w:val="000000"/>
          <w:sz w:val="20"/>
        </w:rPr>
        <w:t xml:space="preserve">
           суармалы </w:t>
      </w:r>
      <w:r>
        <w:br/>
      </w:r>
      <w:r>
        <w:rPr>
          <w:b w:val="false"/>
          <w:i w:val="false"/>
          <w:color w:val="000000"/>
          <w:sz w:val="20"/>
        </w:rPr>
        <w:t xml:space="preserve">
           егістік </w:t>
      </w:r>
      <w:r>
        <w:br/>
      </w:r>
      <w:r>
        <w:rPr>
          <w:b w:val="false"/>
          <w:i w:val="false"/>
          <w:color w:val="000000"/>
          <w:sz w:val="20"/>
        </w:rPr>
        <w:t xml:space="preserve">
           шабындық </w:t>
      </w:r>
      <w:r>
        <w:br/>
      </w:r>
      <w:r>
        <w:rPr>
          <w:b w:val="false"/>
          <w:i w:val="false"/>
          <w:color w:val="000000"/>
          <w:sz w:val="20"/>
        </w:rPr>
        <w:t xml:space="preserve">
           жайылым             1,9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Солтүстік  суарылмайтын  </w:t>
      </w:r>
      <w:r>
        <w:br/>
      </w:r>
      <w:r>
        <w:rPr>
          <w:b w:val="false"/>
          <w:i w:val="false"/>
          <w:color w:val="000000"/>
          <w:sz w:val="20"/>
        </w:rPr>
        <w:t xml:space="preserve">
Қазақстан  егістік </w:t>
      </w:r>
      <w:r>
        <w:br/>
      </w:r>
      <w:r>
        <w:rPr>
          <w:b w:val="false"/>
          <w:i w:val="false"/>
          <w:color w:val="000000"/>
          <w:sz w:val="20"/>
        </w:rPr>
        <w:t xml:space="preserve">
           суармалы </w:t>
      </w:r>
      <w:r>
        <w:br/>
      </w:r>
      <w:r>
        <w:rPr>
          <w:b w:val="false"/>
          <w:i w:val="false"/>
          <w:color w:val="000000"/>
          <w:sz w:val="20"/>
        </w:rPr>
        <w:t xml:space="preserve">
           егістік </w:t>
      </w:r>
      <w:r>
        <w:br/>
      </w:r>
      <w:r>
        <w:rPr>
          <w:b w:val="false"/>
          <w:i w:val="false"/>
          <w:color w:val="000000"/>
          <w:sz w:val="20"/>
        </w:rPr>
        <w:t xml:space="preserve">
           шабындық </w:t>
      </w:r>
      <w:r>
        <w:br/>
      </w:r>
      <w:r>
        <w:rPr>
          <w:b w:val="false"/>
          <w:i w:val="false"/>
          <w:color w:val="000000"/>
          <w:sz w:val="20"/>
        </w:rPr>
        <w:t xml:space="preserve">
           жайылым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Оңтүстік   суарылмайтын </w:t>
      </w:r>
      <w:r>
        <w:br/>
      </w:r>
      <w:r>
        <w:rPr>
          <w:b w:val="false"/>
          <w:i w:val="false"/>
          <w:color w:val="000000"/>
          <w:sz w:val="20"/>
        </w:rPr>
        <w:t xml:space="preserve">
Қазақстан  егістік                  16,9         24,4   26,9 </w:t>
      </w:r>
      <w:r>
        <w:br/>
      </w:r>
      <w:r>
        <w:rPr>
          <w:b w:val="false"/>
          <w:i w:val="false"/>
          <w:color w:val="000000"/>
          <w:sz w:val="20"/>
        </w:rPr>
        <w:t xml:space="preserve">
           суармалы </w:t>
      </w:r>
      <w:r>
        <w:br/>
      </w:r>
      <w:r>
        <w:rPr>
          <w:b w:val="false"/>
          <w:i w:val="false"/>
          <w:color w:val="000000"/>
          <w:sz w:val="20"/>
        </w:rPr>
        <w:t xml:space="preserve">
           егістік       99,2       87,8  137,7  130,5 </w:t>
      </w:r>
      <w:r>
        <w:br/>
      </w:r>
      <w:r>
        <w:rPr>
          <w:b w:val="false"/>
          <w:i w:val="false"/>
          <w:color w:val="000000"/>
          <w:sz w:val="20"/>
        </w:rPr>
        <w:t xml:space="preserve">
           шабындық                 11,9         10,6   11,9 </w:t>
      </w:r>
      <w:r>
        <w:br/>
      </w:r>
      <w:r>
        <w:rPr>
          <w:b w:val="false"/>
          <w:i w:val="false"/>
          <w:color w:val="000000"/>
          <w:sz w:val="20"/>
        </w:rPr>
        <w:t xml:space="preserve">
           жайылым             2,0   4,4          6,9    8,8    6,8 </w:t>
      </w:r>
      <w:r>
        <w:br/>
      </w:r>
      <w:r>
        <w:rPr>
          <w:b w:val="false"/>
          <w:i w:val="false"/>
          <w:color w:val="000000"/>
          <w:sz w:val="20"/>
        </w:rPr>
        <w:t xml:space="preserve">
____________________________________________________________________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      Ескертпе: көп жылдық екпелер егілген жер учаскелері егістікке белгіленген базалық төлем ставкалары бойынша бағаланады. </w:t>
      </w:r>
      <w:r>
        <w:br/>
      </w:r>
      <w:r>
        <w:rPr>
          <w:b w:val="false"/>
          <w:i w:val="false"/>
          <w:color w:val="000000"/>
          <w:sz w:val="20"/>
        </w:rPr>
        <w:t xml:space="preserve">
      Ауыл шаруашылығы мақсатына берілетін жер учаскесінің құрамындағы басқа да алқаптар (сортаң топырақтар, құмдар, тақыр жерлер және ауыл шаруашылығы алқаптары массивтеріне араласқан басқа да алқаптар) топырақтың тиісті типі мен кіші типі бойынша жайылымға белгіленген базалық төлем ставкасының 50 пайызы мөлшерінде бағаланады. </w:t>
      </w:r>
    </w:p>
    <w:p>
      <w:pPr>
        <w:spacing w:after="0"/>
        <w:ind w:left="0"/>
        <w:jc w:val="left"/>
      </w:pPr>
      <w:r>
        <w:rPr>
          <w:b w:val="false"/>
          <w:i w:val="false"/>
          <w:color w:val="000000"/>
          <w:sz w:val="20"/>
        </w:rPr>
        <w:t>
</w:t>
      </w:r>
      <w:r>
        <w:br/>
      </w:r>
      <w:r>
        <w:br/>
      </w:r>
      <w:r>
        <w:rPr>
          <w:b w:val="false"/>
          <w:i w:val="false"/>
          <w:color w:val="000000"/>
          <w:sz w:val="20"/>
        </w:rPr>
        <w:t>
				</w:t>
      </w:r>
    </w:p>
    <w:p>
      <w:pPr>
        <w:pStyle w:val="disclaimer"/>
      </w:pPr>
      <w:r>
        <w:rPr>
          <w:b w:val="false"/>
          <w:i w:val="false"/>
          <w:color w:val="000000"/>
        </w:rPr>
        <w:t>
					"Әділет" АҚЖ ресми жарияланым дереккөзі болып табылмайды.</w:t>
      </w:r>
      <w:r>
        <w:br/>
      </w:r>
      <w:r>
        <w:rPr>
          <w:b w:val="false"/>
          <w:i w:val="false"/>
          <w:color w:val="000000"/>
        </w:rPr>
        <w:t>
					© 2012. Қазақстан Республикасы Әділет министрлігінің "Республикалық құқықтық ақпарат орталығы" ШЖҚ РМК
				</w:t>
      </w:r>
    </w:p>
    <w:sectPr>
      <w:pgSz w:w="11907" w:h="16839" w:code="9"/>
      <w:pgMar w:top="1440" w:right="1080" w:bottom="1440" w:left="1080"/>
    </w:sectPr>
  </w:body>
</w:document>
</file>

<file path=word/numbering.xml><?xml version="1.0" encoding="utf-8"?>
<w:numbering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Consolas" w:hAnsi="Consolas" w:eastAsia="Consolas" w:cs="Consolas"/>
    </w:rPr>
  </w:style>
  <w:style w:type="paragraph" w:styleId="Heading1">
    <w:name w:val="heading 1"/>
    <w:basedOn w:val="Normal"/>
    <w:next w:val="Normal"/>
    <w:link w:val="Heading1Char"/>
    <w:uiPriority w:val="9"/>
    <w:qFormat/>
    <w:rsid w:val="00841CD9"/>
    <w:pPr>
      <w:keepNext/>
      <w:keepLines/>
      <w:spacing w:before="480"/>
      <w:outlineLvl w:val="0"/>
    </w:pPr>
    <w:rPr>
      <w:rFonts w:ascii="Consolas" w:hAnsi="Consolas" w:eastAsia="Consolas" w:cs="Consolas"/>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Consolas" w:hAnsi="Consolas" w:eastAsia="Consolas" w:cs="Consolas"/>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Consolas" w:hAnsi="Consolas" w:eastAsia="Consolas" w:cs="Consolas"/>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Consolas" w:hAnsi="Consolas" w:eastAsia="Consolas" w:cs="Consolas"/>
    </w:rPr>
  </w:style>
  <w:style w:type="character" w:styleId="DefaultParagraphFont" w:default="true">
    <w:name w:val="Default Paragraph Font"/>
    <w:uiPriority w:val="1"/>
    <w:semiHidden/>
    <w:unhideWhenUsed/>
    <w:rPr>
      <w:rFonts w:ascii="Consolas" w:hAnsi="Consolas" w:eastAsia="Consolas" w:cs="Consolas"/>
    </w:rPr>
  </w:style>
  <w:style w:type="paragraph" w:styleId="Header">
    <w:name w:val="header"/>
    <w:basedOn w:val="Normal"/>
    <w:link w:val="HeaderChar"/>
    <w:uiPriority w:val="99"/>
    <w:unhideWhenUsed/>
    <w:rsid w:val="00841CD9"/>
    <w:pPr>
      <w:tabs>
        <w:tab w:val="center" w:pos="4680"/>
        <w:tab w:val="right" w:pos="9360"/>
      </w:tabs>
    </w:pPr>
    <w:rPr>
      <w:rFonts w:ascii="Consolas" w:hAnsi="Consolas" w:eastAsia="Consolas" w:cs="Consolas"/>
    </w:rPr>
  </w:style>
  <w:style w:type="character" w:styleId="HeaderChar" w:customStyle="true">
    <w:name w:val="Header Char"/>
    <w:basedOn w:val="DefaultParagraphFont"/>
    <w:link w:val="Header"/>
    <w:uiPriority w:val="99"/>
    <w:rsid w:val="00841CD9"/>
    <w:rPr>
      <w:rFonts w:ascii="Consolas" w:hAnsi="Consolas" w:eastAsia="Consolas" w:cs="Consolas"/>
    </w:rPr>
  </w:style>
  <w:style w:type="character" w:styleId="Heading1Char" w:customStyle="true">
    <w:name w:val="Heading 1 Char"/>
    <w:basedOn w:val="DefaultParagraphFont"/>
    <w:link w:val="Heading1"/>
    <w:uiPriority w:val="9"/>
    <w:rsid w:val="00841CD9"/>
    <w:rPr>
      <w:rFonts w:ascii="Consolas" w:hAnsi="Consolas" w:eastAsia="Consolas" w:cs="Consolas"/>
    </w:rPr>
  </w:style>
  <w:style w:type="character" w:styleId="Heading2Char" w:customStyle="true">
    <w:name w:val="Heading 2 Char"/>
    <w:basedOn w:val="DefaultParagraphFont"/>
    <w:link w:val="Heading2"/>
    <w:uiPriority w:val="9"/>
    <w:rsid w:val="00841CD9"/>
    <w:rPr>
      <w:rFonts w:ascii="Consolas" w:hAnsi="Consolas" w:eastAsia="Consolas" w:cs="Consolas"/>
    </w:rPr>
  </w:style>
  <w:style w:type="character" w:styleId="Heading3Char" w:customStyle="true">
    <w:name w:val="Heading 3 Char"/>
    <w:basedOn w:val="DefaultParagraphFont"/>
    <w:link w:val="Heading3"/>
    <w:uiPriority w:val="9"/>
    <w:rsid w:val="00841CD9"/>
    <w:rPr>
      <w:rFonts w:ascii="Consolas" w:hAnsi="Consolas" w:eastAsia="Consolas" w:cs="Consolas"/>
    </w:rPr>
  </w:style>
  <w:style w:type="character" w:styleId="Heading4Char" w:customStyle="true">
    <w:name w:val="Heading 4 Char"/>
    <w:basedOn w:val="DefaultParagraphFont"/>
    <w:link w:val="Heading4"/>
    <w:uiPriority w:val="9"/>
    <w:rsid w:val="00841CD9"/>
    <w:rPr>
      <w:rFonts w:ascii="Consolas" w:hAnsi="Consolas" w:eastAsia="Consolas" w:cs="Consolas"/>
    </w:rPr>
  </w:style>
  <w:style w:type="paragraph" w:styleId="NormalIndent">
    <w:name w:val="Normal Indent"/>
    <w:basedOn w:val="Normal"/>
    <w:uiPriority w:val="99"/>
    <w:unhideWhenUsed/>
    <w:rsid w:val="00841CD9"/>
    <w:pPr>
      <w:ind w:left="720"/>
    </w:pPr>
    <w:rPr>
      <w:rFonts w:ascii="Consolas" w:hAnsi="Consolas" w:eastAsia="Consolas" w:cs="Consolas"/>
    </w:rPr>
  </w:style>
  <w:style w:type="paragraph" w:styleId="Subtitle">
    <w:name w:val="Subtitle"/>
    <w:basedOn w:val="Normal"/>
    <w:next w:val="Normal"/>
    <w:link w:val="SubtitleChar"/>
    <w:uiPriority w:val="11"/>
    <w:qFormat/>
    <w:rsid w:val="00841CD9"/>
    <w:pPr>
      <w:numPr>
        <w:ilvl w:val="1"/>
      </w:numPr>
      <w:ind w:left="86"/>
    </w:pPr>
    <w:rPr>
      <w:rFonts w:ascii="Consolas" w:hAnsi="Consolas" w:eastAsia="Consolas" w:cs="Consolas"/>
    </w:rPr>
  </w:style>
  <w:style w:type="character" w:styleId="SubtitleChar" w:customStyle="true">
    <w:name w:val="Subtitle Char"/>
    <w:basedOn w:val="DefaultParagraphFont"/>
    <w:link w:val="Subtitle"/>
    <w:uiPriority w:val="11"/>
    <w:rsid w:val="00841CD9"/>
    <w:rPr>
      <w:rFonts w:ascii="Consolas" w:hAnsi="Consolas" w:eastAsia="Consolas" w:cs="Consolas"/>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Consolas" w:hAnsi="Consolas" w:eastAsia="Consolas" w:cs="Consolas"/>
    </w:rPr>
  </w:style>
  <w:style w:type="character" w:styleId="TitleChar" w:customStyle="true">
    <w:name w:val="Title Char"/>
    <w:basedOn w:val="DefaultParagraphFont"/>
    <w:link w:val="Title"/>
    <w:uiPriority w:val="10"/>
    <w:rsid w:val="00841CD9"/>
    <w:rPr>
      <w:rFonts w:ascii="Consolas" w:hAnsi="Consolas" w:eastAsia="Consolas" w:cs="Consolas"/>
    </w:rPr>
  </w:style>
  <w:style w:type="character" w:styleId="Emphasis">
    <w:name w:val="Emphasis"/>
    <w:basedOn w:val="DefaultParagraphFont"/>
    <w:uiPriority w:val="20"/>
    <w:qFormat/>
    <w:rsid w:val="00D1197D"/>
    <w:rPr>
      <w:rFonts w:ascii="Consolas" w:hAnsi="Consolas" w:eastAsia="Consolas" w:cs="Consolas"/>
    </w:rPr>
  </w:style>
  <w:style w:type="character" w:styleId="Hyperlink">
    <w:name w:val="Hyperlink"/>
    <w:basedOn w:val="DefaultParagraphFont"/>
    <w:uiPriority w:val="99"/>
    <w:unhideWhenUsed/>
    <w:rPr>
      <w:rFonts w:ascii="Consolas" w:hAnsi="Consolas" w:eastAsia="Consolas" w:cs="Consolas"/>
    </w:rPr>
  </w:style>
  <w:style w:type="table" w:styleId="TableGrid">
    <w:name w:val="Table Grid"/>
    <w:basedOn w:val="TableNormal"/>
    <w:uiPriority w:val="59"/>
    <w:pPr>
      <w:spacing w:after="0" w:line="240" w:lineRule="auto"/>
    </w:pPr>
    <w:rPr>
      <w:rFonts w:ascii="Consolas" w:hAnsi="Consolas" w:eastAsia="Consolas" w:cs="Consolas"/>
    </w:r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rPr>
      <w:rFonts w:ascii="Consolas" w:hAnsi="Consolas" w:eastAsia="Consolas" w:cs="Consolas"/>
    </w:rPr>
    <w:tblPr>
      <w:tblInd w:w="0" w:type="dxa"/>
      <w:tblCellMar>
        <w:top w:w="0" w:type="dxa"/>
        <w:left w:w="108" w:type="dxa"/>
        <w:bottom w:w="0" w:type="dxa"/>
        <w:right w:w="108" w:type="dxa"/>
      </w:tblCellMar>
    </w:tblPr>
  </w:style>
  <w:style w:type="paragraph" w:styleId="disclaimer">
    <w:name w:val="disclaimer"/>
    <w:basedOn w:val="Normal"/>
    <w:pPr>
      <w:jc w:val="center"/>
    </w:pPr>
    <w:rPr>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edia/document_image_rId3.png" Type="http://schemas.openxmlformats.org/officeDocument/2006/relationships/image" Id="rId3"/></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